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34" w:rsidRPr="00A73FC7" w:rsidRDefault="00A65A34" w:rsidP="00A73FC7">
      <w:pPr>
        <w:ind w:left="-142"/>
        <w:rPr>
          <w:rFonts w:ascii="Arial" w:hAnsi="Arial" w:cs="Arial"/>
          <w:i/>
          <w:sz w:val="28"/>
          <w:szCs w:val="28"/>
        </w:rPr>
      </w:pPr>
      <w:r w:rsidRPr="00A73FC7">
        <w:rPr>
          <w:rFonts w:ascii="Arial" w:hAnsi="Arial" w:cs="Arial"/>
          <w:i/>
          <w:sz w:val="28"/>
          <w:szCs w:val="28"/>
        </w:rPr>
        <w:t>You are cordially invited to</w:t>
      </w:r>
      <w:r w:rsidR="00A73FC7">
        <w:rPr>
          <w:rFonts w:ascii="Arial" w:hAnsi="Arial" w:cs="Arial"/>
          <w:i/>
          <w:sz w:val="28"/>
          <w:szCs w:val="28"/>
        </w:rPr>
        <w:t xml:space="preserve"> the next</w:t>
      </w:r>
      <w:r w:rsidRPr="00A73FC7">
        <w:rPr>
          <w:rFonts w:ascii="Arial" w:hAnsi="Arial" w:cs="Arial"/>
          <w:i/>
          <w:sz w:val="28"/>
          <w:szCs w:val="28"/>
        </w:rPr>
        <w:t xml:space="preserve"> …</w:t>
      </w:r>
    </w:p>
    <w:p w:rsidR="00A65A34" w:rsidRPr="00CC2402" w:rsidRDefault="00A65A34" w:rsidP="00A65A34">
      <w:pPr>
        <w:rPr>
          <w:rFonts w:ascii="Tahoma" w:hAnsi="Tahoma" w:cs="Tahoma"/>
          <w:sz w:val="16"/>
          <w:szCs w:val="16"/>
        </w:rPr>
      </w:pPr>
    </w:p>
    <w:p w:rsidR="005075D4" w:rsidRPr="00F874B3" w:rsidRDefault="00DA053C" w:rsidP="005075D4">
      <w:pPr>
        <w:pStyle w:val="NoSpacing"/>
        <w:jc w:val="center"/>
        <w:rPr>
          <w:b/>
          <w:color w:val="0063BE"/>
          <w:sz w:val="48"/>
        </w:rPr>
      </w:pPr>
      <w:r>
        <w:rPr>
          <w:b/>
          <w:color w:val="0063BE"/>
          <w:sz w:val="48"/>
        </w:rPr>
        <w:t>Obstetrics and Gynaecology</w:t>
      </w:r>
    </w:p>
    <w:p w:rsidR="00A65A34" w:rsidRDefault="00CB3F5D" w:rsidP="005075D4">
      <w:pPr>
        <w:pStyle w:val="NoSpacing"/>
        <w:jc w:val="center"/>
        <w:rPr>
          <w:rFonts w:cs="Arial"/>
          <w:b/>
          <w:sz w:val="36"/>
          <w:szCs w:val="32"/>
        </w:rPr>
      </w:pPr>
      <w:r>
        <w:rPr>
          <w:rFonts w:cs="Arial"/>
          <w:b/>
          <w:sz w:val="36"/>
          <w:szCs w:val="32"/>
        </w:rPr>
        <w:t>Clinical Audit &amp; Quality Forum</w:t>
      </w:r>
    </w:p>
    <w:p w:rsidR="00E97409" w:rsidRPr="00212809" w:rsidRDefault="00E97409" w:rsidP="005075D4">
      <w:pPr>
        <w:pStyle w:val="NoSpacing"/>
        <w:jc w:val="center"/>
        <w:rPr>
          <w:rFonts w:cs="Arial"/>
          <w:b/>
          <w:sz w:val="20"/>
          <w:szCs w:val="32"/>
        </w:rPr>
      </w:pPr>
    </w:p>
    <w:p w:rsidR="00E97409" w:rsidRPr="00F37FC9" w:rsidRDefault="00E97409" w:rsidP="005075D4">
      <w:pPr>
        <w:pStyle w:val="NoSpacing"/>
        <w:jc w:val="center"/>
        <w:rPr>
          <w:rFonts w:cs="Arial"/>
          <w:b/>
          <w:i/>
          <w:sz w:val="36"/>
          <w:szCs w:val="32"/>
        </w:rPr>
      </w:pPr>
      <w:r w:rsidRPr="00F37FC9">
        <w:rPr>
          <w:rFonts w:cs="Arial"/>
          <w:b/>
          <w:i/>
          <w:sz w:val="36"/>
          <w:szCs w:val="32"/>
        </w:rPr>
        <w:t>Lunch will be provided</w:t>
      </w:r>
    </w:p>
    <w:p w:rsidR="00A65A34" w:rsidRPr="005075D4" w:rsidRDefault="00A65A34" w:rsidP="00684DC2">
      <w:pPr>
        <w:jc w:val="center"/>
        <w:rPr>
          <w:rFonts w:ascii="Arial" w:hAnsi="Arial" w:cs="Arial"/>
          <w:b/>
          <w:sz w:val="16"/>
          <w:szCs w:val="16"/>
        </w:rPr>
      </w:pPr>
    </w:p>
    <w:p w:rsidR="00A65A34" w:rsidRPr="0048628C" w:rsidRDefault="00095BC4" w:rsidP="005075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13:00, </w:t>
      </w:r>
      <w:r w:rsidR="00DA053C">
        <w:rPr>
          <w:rFonts w:ascii="Arial" w:hAnsi="Arial" w:cs="Arial"/>
          <w:sz w:val="28"/>
          <w:szCs w:val="28"/>
        </w:rPr>
        <w:t xml:space="preserve">Wednesday </w:t>
      </w:r>
      <w:r w:rsidR="008C1F9F">
        <w:rPr>
          <w:rFonts w:ascii="Arial" w:hAnsi="Arial" w:cs="Arial"/>
          <w:sz w:val="28"/>
          <w:szCs w:val="28"/>
        </w:rPr>
        <w:t>2</w:t>
      </w:r>
      <w:r w:rsidR="00645679" w:rsidRPr="00645679">
        <w:rPr>
          <w:rFonts w:ascii="Arial" w:hAnsi="Arial" w:cs="Arial"/>
          <w:sz w:val="28"/>
          <w:szCs w:val="28"/>
        </w:rPr>
        <w:t xml:space="preserve">5th </w:t>
      </w:r>
      <w:r w:rsidR="008C1F9F">
        <w:rPr>
          <w:rFonts w:ascii="Arial" w:hAnsi="Arial" w:cs="Arial"/>
          <w:sz w:val="28"/>
          <w:szCs w:val="28"/>
        </w:rPr>
        <w:t>January 2017</w:t>
      </w:r>
    </w:p>
    <w:p w:rsidR="00DA708F" w:rsidRPr="0048628C" w:rsidRDefault="00DA053C" w:rsidP="005075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 Room, Ground Floor, Maternity</w:t>
      </w:r>
    </w:p>
    <w:p w:rsidR="00226574" w:rsidRPr="00212809" w:rsidRDefault="00226574" w:rsidP="00DA708F">
      <w:pPr>
        <w:jc w:val="center"/>
        <w:rPr>
          <w:rFonts w:ascii="Tahoma" w:hAnsi="Tahoma" w:cs="Tahoma"/>
          <w:b/>
          <w:sz w:val="16"/>
          <w:szCs w:val="28"/>
        </w:rPr>
      </w:pPr>
    </w:p>
    <w:tbl>
      <w:tblPr>
        <w:tblStyle w:val="TableGrid"/>
        <w:tblW w:w="992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16"/>
        <w:gridCol w:w="828"/>
        <w:gridCol w:w="1247"/>
        <w:gridCol w:w="4764"/>
        <w:gridCol w:w="2268"/>
      </w:tblGrid>
      <w:tr w:rsidR="00F874B3" w:rsidTr="00D25B56">
        <w:trPr>
          <w:trHeight w:val="397"/>
        </w:trPr>
        <w:tc>
          <w:tcPr>
            <w:tcW w:w="816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Time</w:t>
            </w:r>
          </w:p>
        </w:tc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Ref.</w:t>
            </w:r>
          </w:p>
        </w:tc>
        <w:tc>
          <w:tcPr>
            <w:tcW w:w="1247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5075D4" w:rsidP="00D25B5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Audit Type</w:t>
            </w:r>
          </w:p>
        </w:tc>
        <w:tc>
          <w:tcPr>
            <w:tcW w:w="4764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542B6F" w:rsidRDefault="005075D4" w:rsidP="00542B6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542B6F">
              <w:rPr>
                <w:rFonts w:ascii="Arial" w:hAnsi="Arial" w:cs="Arial"/>
                <w:b/>
                <w:color w:val="FFFFFF" w:themeColor="background1"/>
                <w:sz w:val="22"/>
              </w:rPr>
              <w:t>Topic</w:t>
            </w:r>
            <w:r w:rsidR="00594EB9" w:rsidRPr="00542B6F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542B6F">
              <w:rPr>
                <w:rFonts w:ascii="Arial" w:hAnsi="Arial" w:cs="Arial"/>
                <w:b/>
                <w:color w:val="FFFFFF" w:themeColor="background1"/>
                <w:sz w:val="22"/>
              </w:rPr>
              <w:t>/</w:t>
            </w:r>
            <w:r w:rsidR="00594EB9" w:rsidRPr="00542B6F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</w:t>
            </w:r>
            <w:r w:rsidRPr="00542B6F">
              <w:rPr>
                <w:rFonts w:ascii="Arial" w:hAnsi="Arial" w:cs="Arial"/>
                <w:b/>
                <w:color w:val="FFFFFF" w:themeColor="background1"/>
                <w:sz w:val="22"/>
              </w:rPr>
              <w:t>Audit Title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auto" w:fill="0063BE"/>
            <w:vAlign w:val="center"/>
          </w:tcPr>
          <w:p w:rsidR="005075D4" w:rsidRPr="00A73FC7" w:rsidRDefault="003F5938" w:rsidP="00542B6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A73FC7">
              <w:rPr>
                <w:rFonts w:ascii="Arial" w:hAnsi="Arial" w:cs="Arial"/>
                <w:b/>
                <w:color w:val="FFFFFF" w:themeColor="background1"/>
                <w:sz w:val="22"/>
              </w:rPr>
              <w:t>Presenter</w:t>
            </w:r>
          </w:p>
        </w:tc>
      </w:tr>
      <w:tr w:rsidR="00E97409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E97409" w:rsidRPr="00D53821" w:rsidRDefault="00E97409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13:00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97409" w:rsidRPr="00D53821" w:rsidRDefault="00911E46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E97409" w:rsidRPr="00D53821" w:rsidRDefault="00911E46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E97409" w:rsidRPr="00542B6F" w:rsidRDefault="00325E93" w:rsidP="00325E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Lunch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97409" w:rsidRPr="00D53821" w:rsidRDefault="00911E46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</w:tr>
      <w:tr w:rsidR="00D9332E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D9332E" w:rsidRPr="00D53821" w:rsidRDefault="00D9332E" w:rsidP="00021FC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53821">
              <w:rPr>
                <w:rFonts w:ascii="Arial" w:hAnsi="Arial" w:cs="Arial"/>
                <w:b/>
                <w:sz w:val="22"/>
              </w:rPr>
              <w:t>13:30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332E" w:rsidRPr="00D53821" w:rsidRDefault="00C219F4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9332E" w:rsidRPr="00D53821" w:rsidRDefault="00C219F4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D9332E" w:rsidRPr="00542B6F" w:rsidRDefault="00C76D66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C76D66">
              <w:rPr>
                <w:rFonts w:ascii="Arial" w:hAnsi="Arial" w:cs="Arial"/>
                <w:b/>
                <w:sz w:val="22"/>
              </w:rPr>
              <w:t>Vifor</w:t>
            </w:r>
            <w:proofErr w:type="spellEnd"/>
            <w:r w:rsidRPr="00C76D66">
              <w:rPr>
                <w:rFonts w:ascii="Arial" w:hAnsi="Arial" w:cs="Arial"/>
                <w:b/>
                <w:sz w:val="22"/>
              </w:rPr>
              <w:t xml:space="preserve"> Pharma UK Ltd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4608" w:rsidRPr="00D53821" w:rsidRDefault="00444608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C76D66" w:rsidRPr="00C76D66">
              <w:rPr>
                <w:rFonts w:ascii="Arial" w:hAnsi="Arial" w:cs="Arial"/>
                <w:b/>
                <w:sz w:val="22"/>
              </w:rPr>
              <w:t>Shazia</w:t>
            </w:r>
            <w:proofErr w:type="spellEnd"/>
            <w:r w:rsidR="00C76D66" w:rsidRPr="00C76D66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C76D66" w:rsidRPr="00C76D66">
              <w:rPr>
                <w:rFonts w:ascii="Arial" w:hAnsi="Arial" w:cs="Arial"/>
                <w:b/>
                <w:sz w:val="22"/>
              </w:rPr>
              <w:t>Kazam</w:t>
            </w:r>
            <w:proofErr w:type="spellEnd"/>
          </w:p>
        </w:tc>
      </w:tr>
      <w:tr w:rsidR="00D9332E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D9332E" w:rsidRPr="0048628C" w:rsidRDefault="00D9332E" w:rsidP="00A1318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13:40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D9332E" w:rsidRPr="00D53821" w:rsidRDefault="00D9332E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53821"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D9332E" w:rsidRPr="00D53821" w:rsidRDefault="00D9332E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53821"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D9332E" w:rsidRPr="00542B6F" w:rsidRDefault="00D9332E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42B6F">
              <w:rPr>
                <w:rFonts w:ascii="Arial" w:hAnsi="Arial" w:cs="Arial"/>
                <w:b/>
                <w:sz w:val="22"/>
              </w:rPr>
              <w:t>Welcome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9332E" w:rsidRPr="00D53821" w:rsidRDefault="00D9332E" w:rsidP="00CF7D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53821">
              <w:rPr>
                <w:rFonts w:ascii="Arial" w:hAnsi="Arial" w:cs="Arial"/>
                <w:b/>
                <w:sz w:val="22"/>
              </w:rPr>
              <w:t>Dr M Pureti</w:t>
            </w:r>
          </w:p>
        </w:tc>
      </w:tr>
      <w:tr w:rsidR="00095BC4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095BC4" w:rsidRPr="0048628C" w:rsidRDefault="00095BC4" w:rsidP="00923C2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13:50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95BC4" w:rsidRPr="009432E4" w:rsidRDefault="00095BC4" w:rsidP="0011518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9432E4">
              <w:rPr>
                <w:rFonts w:ascii="Arial" w:hAnsi="Arial" w:cs="Arial"/>
                <w:b/>
                <w:sz w:val="22"/>
              </w:rPr>
              <w:t>30162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95BC4" w:rsidRPr="009432E4" w:rsidRDefault="00095BC4" w:rsidP="0011518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9432E4">
              <w:rPr>
                <w:rFonts w:ascii="Arial" w:hAnsi="Arial" w:cs="Arial"/>
                <w:b/>
                <w:sz w:val="22"/>
              </w:rPr>
              <w:t>New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095BC4" w:rsidRPr="009432E4" w:rsidRDefault="00095BC4" w:rsidP="0011518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9432E4">
              <w:rPr>
                <w:rFonts w:ascii="Arial" w:hAnsi="Arial" w:cs="Arial"/>
                <w:b/>
                <w:sz w:val="22"/>
              </w:rPr>
              <w:t xml:space="preserve">Audit of </w:t>
            </w:r>
            <w:proofErr w:type="spellStart"/>
            <w:r w:rsidRPr="009432E4">
              <w:rPr>
                <w:rFonts w:ascii="Arial" w:hAnsi="Arial" w:cs="Arial"/>
                <w:b/>
                <w:sz w:val="22"/>
              </w:rPr>
              <w:t>Metroplasty</w:t>
            </w:r>
            <w:proofErr w:type="spellEnd"/>
            <w:r w:rsidRPr="009432E4">
              <w:rPr>
                <w:rFonts w:ascii="Arial" w:hAnsi="Arial" w:cs="Arial"/>
                <w:b/>
                <w:sz w:val="22"/>
              </w:rPr>
              <w:t xml:space="preserve"> Operations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95BC4" w:rsidRPr="009432E4" w:rsidRDefault="00095BC4" w:rsidP="0011518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9432E4">
              <w:rPr>
                <w:rFonts w:ascii="Arial" w:hAnsi="Arial" w:cs="Arial"/>
                <w:b/>
                <w:sz w:val="22"/>
              </w:rPr>
              <w:t>Dr T Salman</w:t>
            </w:r>
          </w:p>
        </w:tc>
      </w:tr>
      <w:tr w:rsidR="00095BC4" w:rsidRPr="009432E4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095BC4" w:rsidRPr="009432E4" w:rsidRDefault="00095BC4" w:rsidP="00095B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432E4">
              <w:rPr>
                <w:rFonts w:ascii="Arial" w:hAnsi="Arial" w:cs="Arial"/>
                <w:b/>
                <w:sz w:val="22"/>
              </w:rPr>
              <w:t>14:</w:t>
            </w: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95BC4" w:rsidRPr="002C35E9" w:rsidRDefault="00095BC4" w:rsidP="00A14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2C35E9">
              <w:rPr>
                <w:rFonts w:ascii="Arial" w:hAnsi="Arial" w:cs="Arial"/>
                <w:b/>
                <w:sz w:val="22"/>
              </w:rPr>
              <w:t>30160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95BC4" w:rsidRPr="002C35E9" w:rsidRDefault="00095BC4" w:rsidP="00A14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2C35E9">
              <w:rPr>
                <w:rFonts w:ascii="Arial" w:hAnsi="Arial" w:cs="Arial"/>
                <w:b/>
                <w:sz w:val="22"/>
              </w:rPr>
              <w:t>New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095BC4" w:rsidRPr="002C35E9" w:rsidRDefault="00095BC4" w:rsidP="00A14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2C35E9">
              <w:rPr>
                <w:rFonts w:ascii="Arial" w:hAnsi="Arial" w:cs="Arial"/>
                <w:b/>
                <w:sz w:val="22"/>
              </w:rPr>
              <w:t>Audit of Triage Waiting Times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95BC4" w:rsidRPr="002C35E9" w:rsidRDefault="00095BC4" w:rsidP="00A14F4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2C35E9">
              <w:rPr>
                <w:rFonts w:ascii="Arial" w:hAnsi="Arial" w:cs="Arial"/>
                <w:b/>
                <w:sz w:val="22"/>
              </w:rPr>
              <w:t>Marie Dooley / Sarah Wells</w:t>
            </w:r>
          </w:p>
        </w:tc>
      </w:tr>
      <w:tr w:rsidR="00095BC4" w:rsidRPr="002C35E9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095BC4" w:rsidRPr="002C35E9" w:rsidRDefault="00095BC4" w:rsidP="00095B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C35E9">
              <w:rPr>
                <w:rFonts w:ascii="Arial" w:hAnsi="Arial" w:cs="Arial"/>
                <w:b/>
                <w:sz w:val="22"/>
              </w:rPr>
              <w:t>14:</w:t>
            </w:r>
            <w:r>
              <w:rPr>
                <w:rFonts w:ascii="Arial" w:hAnsi="Arial" w:cs="Arial"/>
                <w:b/>
                <w:sz w:val="22"/>
              </w:rPr>
              <w:t>40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095BC4" w:rsidRPr="00C94624" w:rsidRDefault="00095BC4" w:rsidP="00AC099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C94624">
              <w:rPr>
                <w:rFonts w:ascii="Arial" w:hAnsi="Arial" w:cs="Arial"/>
                <w:b/>
                <w:color w:val="000000" w:themeColor="text1"/>
                <w:sz w:val="22"/>
              </w:rPr>
              <w:t>30033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095BC4" w:rsidRPr="00C94624" w:rsidRDefault="00095BC4" w:rsidP="00AC099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C94624">
              <w:rPr>
                <w:rFonts w:ascii="Arial" w:hAnsi="Arial" w:cs="Arial"/>
                <w:b/>
                <w:color w:val="000000" w:themeColor="text1"/>
                <w:sz w:val="22"/>
              </w:rPr>
              <w:t>National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095BC4" w:rsidRPr="00C94624" w:rsidRDefault="00095BC4" w:rsidP="00AC099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C94624">
              <w:rPr>
                <w:rFonts w:ascii="Arial" w:hAnsi="Arial" w:cs="Arial"/>
                <w:b/>
                <w:color w:val="000000" w:themeColor="text1"/>
                <w:sz w:val="22"/>
              </w:rPr>
              <w:t>National Pregnancy in Diabetes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95BC4" w:rsidRPr="00C94624" w:rsidRDefault="00095BC4" w:rsidP="00AC0994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C94624">
              <w:rPr>
                <w:rFonts w:ascii="Arial" w:hAnsi="Arial" w:cs="Arial"/>
                <w:b/>
                <w:color w:val="000000" w:themeColor="text1"/>
                <w:sz w:val="22"/>
              </w:rPr>
              <w:t>Dr R Bell / Jane O’Brien</w:t>
            </w:r>
          </w:p>
        </w:tc>
      </w:tr>
      <w:tr w:rsidR="00C07AD3" w:rsidRPr="00F46A85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C07AD3" w:rsidRPr="00C94624" w:rsidRDefault="00C07AD3" w:rsidP="00E57E5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15:05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C07AD3" w:rsidRPr="00095BC4" w:rsidRDefault="00C07AD3" w:rsidP="008715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30167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07AD3" w:rsidRPr="00095BC4" w:rsidRDefault="00C07AD3" w:rsidP="008715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New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C07AD3" w:rsidRPr="00095BC4" w:rsidRDefault="00C07AD3" w:rsidP="008715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Endometrial Cancer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07AD3" w:rsidRDefault="00C07AD3" w:rsidP="008715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Dr K Cheung</w:t>
            </w:r>
          </w:p>
        </w:tc>
      </w:tr>
      <w:tr w:rsidR="00C07AD3" w:rsidRPr="00F46A85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C07AD3" w:rsidRDefault="00C07AD3" w:rsidP="00E57E5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15:30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C07AD3" w:rsidRPr="00095BC4" w:rsidRDefault="00C07AD3" w:rsidP="00EE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095BC4">
              <w:rPr>
                <w:rFonts w:ascii="Arial" w:hAnsi="Arial" w:cs="Arial"/>
                <w:b/>
                <w:sz w:val="22"/>
              </w:rPr>
              <w:t>30121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07AD3" w:rsidRPr="00095BC4" w:rsidRDefault="00C07AD3" w:rsidP="00EE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095BC4">
              <w:rPr>
                <w:rFonts w:ascii="Arial" w:hAnsi="Arial" w:cs="Arial"/>
                <w:b/>
                <w:sz w:val="22"/>
              </w:rPr>
              <w:t>New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C07AD3" w:rsidRPr="00095BC4" w:rsidRDefault="00C07AD3" w:rsidP="00EE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095BC4">
              <w:rPr>
                <w:rFonts w:ascii="Arial" w:hAnsi="Arial" w:cs="Arial"/>
                <w:b/>
                <w:sz w:val="22"/>
              </w:rPr>
              <w:t>Nurse Led Smear Clinic</w:t>
            </w:r>
            <w:r>
              <w:rPr>
                <w:rFonts w:ascii="Arial" w:hAnsi="Arial" w:cs="Arial"/>
                <w:b/>
                <w:sz w:val="22"/>
              </w:rPr>
              <w:t xml:space="preserve"> (TBC)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07AD3" w:rsidRPr="00095BC4" w:rsidRDefault="00C07AD3" w:rsidP="00EE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Dr S George (TBC)</w:t>
            </w:r>
          </w:p>
        </w:tc>
      </w:tr>
      <w:tr w:rsidR="00C07AD3" w:rsidTr="00D25B56">
        <w:trPr>
          <w:trHeight w:val="510"/>
        </w:trPr>
        <w:tc>
          <w:tcPr>
            <w:tcW w:w="816" w:type="dxa"/>
            <w:shd w:val="clear" w:color="auto" w:fill="FFFFFF" w:themeFill="background1"/>
            <w:vAlign w:val="center"/>
          </w:tcPr>
          <w:p w:rsidR="00C07AD3" w:rsidRPr="00D53821" w:rsidRDefault="00C07AD3" w:rsidP="00FC171A">
            <w:pPr>
              <w:jc w:val="center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</w:rPr>
              <w:t>15:55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C07AD3" w:rsidRPr="00D53821" w:rsidRDefault="00C07AD3" w:rsidP="0048060F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:rsidR="00C07AD3" w:rsidRPr="00D53821" w:rsidRDefault="00C07AD3" w:rsidP="00480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-</w:t>
            </w:r>
          </w:p>
        </w:tc>
        <w:tc>
          <w:tcPr>
            <w:tcW w:w="4764" w:type="dxa"/>
            <w:shd w:val="clear" w:color="auto" w:fill="FFFFFF" w:themeFill="background1"/>
            <w:vAlign w:val="center"/>
          </w:tcPr>
          <w:p w:rsidR="00C07AD3" w:rsidRPr="00542B6F" w:rsidRDefault="00C07AD3" w:rsidP="0048060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42B6F">
              <w:rPr>
                <w:rFonts w:ascii="Arial" w:hAnsi="Arial" w:cs="Arial"/>
                <w:b/>
                <w:sz w:val="22"/>
              </w:rPr>
              <w:t>Closing Comments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07AD3" w:rsidRPr="00D53821" w:rsidRDefault="00C07AD3" w:rsidP="0048060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53821">
              <w:rPr>
                <w:rFonts w:ascii="Arial" w:hAnsi="Arial" w:cs="Arial"/>
                <w:b/>
                <w:sz w:val="22"/>
              </w:rPr>
              <w:t>Dr M Pureti</w:t>
            </w:r>
          </w:p>
        </w:tc>
      </w:tr>
    </w:tbl>
    <w:p w:rsidR="00226574" w:rsidRPr="00212809" w:rsidRDefault="00226574" w:rsidP="00DA708F">
      <w:pPr>
        <w:jc w:val="center"/>
        <w:rPr>
          <w:rFonts w:ascii="Tahoma" w:hAnsi="Tahoma" w:cs="Tahoma"/>
          <w:b/>
          <w:sz w:val="16"/>
          <w:szCs w:val="28"/>
        </w:rPr>
      </w:pPr>
    </w:p>
    <w:p w:rsidR="004258F4" w:rsidRDefault="004258F4" w:rsidP="005075D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Agenda may be subject to change</w:t>
      </w:r>
    </w:p>
    <w:p w:rsidR="004258F4" w:rsidRDefault="004258F4" w:rsidP="005075D4">
      <w:pPr>
        <w:jc w:val="center"/>
        <w:rPr>
          <w:rFonts w:ascii="Arial" w:hAnsi="Arial" w:cs="Arial"/>
          <w:sz w:val="20"/>
        </w:rPr>
      </w:pPr>
    </w:p>
    <w:p w:rsidR="00A65A34" w:rsidRPr="005075D4" w:rsidRDefault="00A65A34" w:rsidP="005075D4">
      <w:pPr>
        <w:jc w:val="center"/>
        <w:rPr>
          <w:rFonts w:ascii="Arial" w:hAnsi="Arial" w:cs="Arial"/>
          <w:b/>
        </w:rPr>
      </w:pPr>
      <w:r w:rsidRPr="005075D4">
        <w:rPr>
          <w:rFonts w:ascii="Arial" w:hAnsi="Arial" w:cs="Arial"/>
          <w:sz w:val="20"/>
        </w:rPr>
        <w:t xml:space="preserve">Please can all Divisional Heads, Senior Managers and Consultants cascade </w:t>
      </w:r>
      <w:r w:rsidR="006B446F">
        <w:rPr>
          <w:rFonts w:ascii="Arial" w:hAnsi="Arial" w:cs="Arial"/>
          <w:sz w:val="20"/>
        </w:rPr>
        <w:t>this</w:t>
      </w:r>
      <w:r w:rsidRPr="005075D4">
        <w:rPr>
          <w:rFonts w:ascii="Arial" w:hAnsi="Arial" w:cs="Arial"/>
          <w:sz w:val="20"/>
        </w:rPr>
        <w:t xml:space="preserve"> meeting date and venue details to all the relevant personnel within the</w:t>
      </w:r>
      <w:r w:rsidR="006B446F">
        <w:rPr>
          <w:rFonts w:ascii="Arial" w:hAnsi="Arial" w:cs="Arial"/>
          <w:sz w:val="20"/>
        </w:rPr>
        <w:t>ir respective</w:t>
      </w:r>
      <w:r w:rsidRPr="005075D4">
        <w:rPr>
          <w:rFonts w:ascii="Arial" w:hAnsi="Arial" w:cs="Arial"/>
          <w:sz w:val="20"/>
        </w:rPr>
        <w:t xml:space="preserve"> specialties and departments.</w:t>
      </w:r>
    </w:p>
    <w:p w:rsidR="00A65A34" w:rsidRPr="005075D4" w:rsidRDefault="00A65A34" w:rsidP="00A65A34">
      <w:pPr>
        <w:rPr>
          <w:rFonts w:ascii="Arial" w:hAnsi="Arial" w:cs="Arial"/>
          <w:b/>
          <w:sz w:val="16"/>
          <w:szCs w:val="16"/>
        </w:rPr>
      </w:pPr>
    </w:p>
    <w:p w:rsidR="00A65A34" w:rsidRDefault="00A65A34" w:rsidP="00A65A34">
      <w:pPr>
        <w:jc w:val="center"/>
        <w:rPr>
          <w:rFonts w:ascii="Arial" w:hAnsi="Arial" w:cs="Arial"/>
          <w:color w:val="0063BE"/>
          <w:sz w:val="28"/>
          <w:szCs w:val="16"/>
        </w:rPr>
      </w:pPr>
      <w:r w:rsidRPr="005075D4">
        <w:rPr>
          <w:rFonts w:ascii="Arial" w:hAnsi="Arial" w:cs="Arial"/>
          <w:b/>
          <w:sz w:val="28"/>
          <w:szCs w:val="16"/>
        </w:rPr>
        <w:t>Date of next audit meeting:</w:t>
      </w:r>
      <w:r w:rsidR="00D00BDB">
        <w:rPr>
          <w:rFonts w:ascii="Arial" w:hAnsi="Arial" w:cs="Arial"/>
          <w:color w:val="0063BE"/>
          <w:sz w:val="28"/>
          <w:szCs w:val="16"/>
        </w:rPr>
        <w:t xml:space="preserve"> </w:t>
      </w:r>
      <w:r w:rsidR="00DB04CF">
        <w:rPr>
          <w:rFonts w:ascii="Arial" w:hAnsi="Arial" w:cs="Arial"/>
          <w:color w:val="0063BE"/>
          <w:sz w:val="28"/>
          <w:szCs w:val="16"/>
        </w:rPr>
        <w:t>Wednesday 3</w:t>
      </w:r>
      <w:r w:rsidR="00DB04CF" w:rsidRPr="00DB04CF">
        <w:rPr>
          <w:rFonts w:ascii="Arial" w:hAnsi="Arial" w:cs="Arial"/>
          <w:color w:val="0063BE"/>
          <w:sz w:val="28"/>
          <w:szCs w:val="16"/>
          <w:vertAlign w:val="superscript"/>
        </w:rPr>
        <w:t>rd</w:t>
      </w:r>
      <w:r w:rsidR="00DB04CF">
        <w:rPr>
          <w:rFonts w:ascii="Arial" w:hAnsi="Arial" w:cs="Arial"/>
          <w:color w:val="0063BE"/>
          <w:sz w:val="28"/>
          <w:szCs w:val="16"/>
        </w:rPr>
        <w:t xml:space="preserve"> May 2017</w:t>
      </w:r>
    </w:p>
    <w:p w:rsidR="007743A5" w:rsidRPr="00C94624" w:rsidRDefault="007743A5" w:rsidP="00A65A34">
      <w:pPr>
        <w:jc w:val="center"/>
        <w:rPr>
          <w:rFonts w:ascii="Arial" w:hAnsi="Arial" w:cs="Arial"/>
          <w:color w:val="0063BE"/>
          <w:sz w:val="22"/>
          <w:szCs w:val="16"/>
        </w:rPr>
      </w:pPr>
    </w:p>
    <w:p w:rsidR="007743A5" w:rsidRPr="005075D4" w:rsidRDefault="007743A5" w:rsidP="00A65A34">
      <w:pPr>
        <w:jc w:val="center"/>
        <w:rPr>
          <w:rFonts w:ascii="Arial" w:hAnsi="Arial" w:cs="Arial"/>
          <w:b/>
          <w:sz w:val="16"/>
          <w:szCs w:val="16"/>
        </w:rPr>
      </w:pPr>
      <w:r w:rsidRPr="007743A5">
        <w:rPr>
          <w:rFonts w:ascii="Arial" w:hAnsi="Arial" w:cs="Arial"/>
          <w:b/>
          <w:color w:val="000000" w:themeColor="text1"/>
          <w:sz w:val="28"/>
          <w:szCs w:val="16"/>
        </w:rPr>
        <w:t>Date for your diary:</w:t>
      </w:r>
      <w:r w:rsidRPr="007743A5">
        <w:rPr>
          <w:rFonts w:ascii="Arial" w:hAnsi="Arial" w:cs="Arial"/>
          <w:color w:val="000000" w:themeColor="text1"/>
          <w:sz w:val="28"/>
          <w:szCs w:val="16"/>
        </w:rPr>
        <w:t xml:space="preserve"> </w:t>
      </w:r>
      <w:r>
        <w:rPr>
          <w:rFonts w:ascii="Arial" w:hAnsi="Arial" w:cs="Arial"/>
          <w:color w:val="0063BE"/>
          <w:sz w:val="28"/>
          <w:szCs w:val="16"/>
        </w:rPr>
        <w:t>Clinical Audit &amp; Quality Improvement Event – 25</w:t>
      </w:r>
      <w:r w:rsidRPr="007743A5">
        <w:rPr>
          <w:rFonts w:ascii="Arial" w:hAnsi="Arial" w:cs="Arial"/>
          <w:color w:val="0063BE"/>
          <w:sz w:val="28"/>
          <w:szCs w:val="16"/>
          <w:vertAlign w:val="superscript"/>
        </w:rPr>
        <w:t>th</w:t>
      </w:r>
      <w:r>
        <w:rPr>
          <w:rFonts w:ascii="Arial" w:hAnsi="Arial" w:cs="Arial"/>
          <w:color w:val="0063BE"/>
          <w:sz w:val="28"/>
          <w:szCs w:val="16"/>
        </w:rPr>
        <w:t xml:space="preserve"> &amp; 26</w:t>
      </w:r>
      <w:r w:rsidRPr="007743A5">
        <w:rPr>
          <w:rFonts w:ascii="Arial" w:hAnsi="Arial" w:cs="Arial"/>
          <w:color w:val="0063BE"/>
          <w:sz w:val="28"/>
          <w:szCs w:val="16"/>
          <w:vertAlign w:val="superscript"/>
        </w:rPr>
        <w:t>th</w:t>
      </w:r>
      <w:r>
        <w:rPr>
          <w:rFonts w:ascii="Arial" w:hAnsi="Arial" w:cs="Arial"/>
          <w:color w:val="0063BE"/>
          <w:sz w:val="28"/>
          <w:szCs w:val="16"/>
        </w:rPr>
        <w:t xml:space="preserve"> April 2017</w:t>
      </w:r>
    </w:p>
    <w:p w:rsidR="00AF7974" w:rsidRDefault="00AF7974" w:rsidP="00A65A34">
      <w:pPr>
        <w:rPr>
          <w:rFonts w:ascii="Tahoma" w:hAnsi="Tahoma" w:cs="Tahoma"/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65A34" w:rsidRPr="002511CB" w:rsidTr="00F874B3">
        <w:trPr>
          <w:trHeight w:val="454"/>
        </w:trPr>
        <w:tc>
          <w:tcPr>
            <w:tcW w:w="992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5075D4" w:rsidRDefault="00A65A34" w:rsidP="00DA70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>Please forward any enquiries regarding this circular to the Clinical Audit Department</w:t>
            </w:r>
          </w:p>
        </w:tc>
      </w:tr>
      <w:tr w:rsidR="00A65A34" w:rsidRPr="002511CB" w:rsidTr="00F874B3">
        <w:trPr>
          <w:trHeight w:val="454"/>
        </w:trPr>
        <w:tc>
          <w:tcPr>
            <w:tcW w:w="992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A65A34" w:rsidRPr="005075D4" w:rsidRDefault="00A65A34" w:rsidP="00DA70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>6</w:t>
            </w:r>
            <w:r w:rsidRPr="005075D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075D4">
              <w:rPr>
                <w:rFonts w:ascii="Arial" w:hAnsi="Arial" w:cs="Arial"/>
                <w:sz w:val="20"/>
                <w:szCs w:val="20"/>
              </w:rPr>
              <w:t xml:space="preserve"> Floor Maternity, Stepping Hill Hospital, Stockport, SK2 7JE</w:t>
            </w:r>
          </w:p>
        </w:tc>
      </w:tr>
      <w:tr w:rsidR="00A65A34" w:rsidRPr="002511CB" w:rsidTr="00F874B3">
        <w:trPr>
          <w:trHeight w:val="454"/>
        </w:trPr>
        <w:tc>
          <w:tcPr>
            <w:tcW w:w="992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A65A34" w:rsidRPr="005075D4" w:rsidRDefault="00FC2084" w:rsidP="00C86D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75D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5075D4">
                <w:rPr>
                  <w:rStyle w:val="Hyperlink"/>
                  <w:rFonts w:ascii="Arial" w:hAnsi="Arial" w:cs="Arial"/>
                  <w:sz w:val="20"/>
                  <w:szCs w:val="20"/>
                </w:rPr>
                <w:t>Clinical.Audit@stockport.nhs.uk</w:t>
              </w:r>
            </w:hyperlink>
            <w:r w:rsidRPr="005075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A34" w:rsidRPr="005075D4">
              <w:rPr>
                <w:rFonts w:ascii="Arial" w:hAnsi="Arial" w:cs="Arial"/>
                <w:sz w:val="20"/>
                <w:szCs w:val="20"/>
              </w:rPr>
              <w:t>Direct Line: 0161 419 5965</w:t>
            </w:r>
          </w:p>
        </w:tc>
      </w:tr>
    </w:tbl>
    <w:p w:rsidR="007F1D4F" w:rsidRPr="00C94624" w:rsidRDefault="007F1D4F" w:rsidP="005E2B62">
      <w:pPr>
        <w:ind w:left="-142"/>
        <w:rPr>
          <w:rFonts w:ascii="Arial" w:hAnsi="Arial" w:cs="Arial"/>
          <w:i/>
          <w:sz w:val="12"/>
          <w:szCs w:val="28"/>
        </w:rPr>
      </w:pPr>
    </w:p>
    <w:sectPr w:rsidR="007F1D4F" w:rsidRPr="00C94624" w:rsidSect="00212809">
      <w:headerReference w:type="default" r:id="rId10"/>
      <w:footerReference w:type="default" r:id="rId11"/>
      <w:pgSz w:w="11907" w:h="16839" w:code="9"/>
      <w:pgMar w:top="1077" w:right="1077" w:bottom="964" w:left="1077" w:header="567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8F" w:rsidRDefault="00DA708F">
      <w:r>
        <w:separator/>
      </w:r>
    </w:p>
  </w:endnote>
  <w:endnote w:type="continuationSeparator" w:id="0">
    <w:p w:rsidR="00DA708F" w:rsidRDefault="00D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D4" w:rsidRDefault="005075D4" w:rsidP="00631BE5">
    <w:pPr>
      <w:pStyle w:val="Footer"/>
    </w:pPr>
    <w:r>
      <w:rPr>
        <w:noProof/>
        <w:lang w:eastAsia="en-GB"/>
      </w:rPr>
      <w:drawing>
        <wp:inline distT="0" distB="0" distL="0" distR="0" wp14:anchorId="78FE1AA3" wp14:editId="4750CD49">
          <wp:extent cx="1828800" cy="252481"/>
          <wp:effectExtent l="0" t="0" r="0" b="0"/>
          <wp:docPr id="4" name="Picture 4" descr="strapline_and_logos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pline_and_logos_colou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58" r="44406" b="-497"/>
                  <a:stretch/>
                </pic:blipFill>
                <pic:spPr bwMode="auto">
                  <a:xfrm>
                    <a:off x="0" y="0"/>
                    <a:ext cx="1828800" cy="2524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8F" w:rsidRDefault="00DA708F">
      <w:r>
        <w:separator/>
      </w:r>
    </w:p>
  </w:footnote>
  <w:footnote w:type="continuationSeparator" w:id="0">
    <w:p w:rsidR="00DA708F" w:rsidRDefault="00DA7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8F" w:rsidRDefault="005075D4" w:rsidP="00DA708F">
    <w:pPr>
      <w:pStyle w:val="Header"/>
    </w:pPr>
    <w:r w:rsidRPr="005075D4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65679E75" wp14:editId="5336D109">
          <wp:simplePos x="0" y="0"/>
          <wp:positionH relativeFrom="column">
            <wp:posOffset>3783965</wp:posOffset>
          </wp:positionH>
          <wp:positionV relativeFrom="paragraph">
            <wp:posOffset>-206375</wp:posOffset>
          </wp:positionV>
          <wp:extent cx="2414270" cy="641350"/>
          <wp:effectExtent l="0" t="0" r="0" b="0"/>
          <wp:wrapSquare wrapText="bothSides"/>
          <wp:docPr id="2" name="Picture 2" descr="SNHSF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NHSF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708F" w:rsidRDefault="00DA708F" w:rsidP="00DA708F">
    <w:pPr>
      <w:pStyle w:val="Header"/>
    </w:pPr>
  </w:p>
  <w:p w:rsidR="00DA708F" w:rsidRDefault="00DA708F" w:rsidP="00DA708F">
    <w:pPr>
      <w:pStyle w:val="Header"/>
    </w:pPr>
  </w:p>
  <w:p w:rsidR="00DA708F" w:rsidRPr="00DA708F" w:rsidRDefault="00DA708F" w:rsidP="00DA70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65A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788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AB23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840B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34"/>
    <w:rsid w:val="00007C33"/>
    <w:rsid w:val="000662D8"/>
    <w:rsid w:val="00095BC4"/>
    <w:rsid w:val="000F41C8"/>
    <w:rsid w:val="00106CCD"/>
    <w:rsid w:val="00131ABE"/>
    <w:rsid w:val="001776F2"/>
    <w:rsid w:val="0019606B"/>
    <w:rsid w:val="001A1B37"/>
    <w:rsid w:val="001B612B"/>
    <w:rsid w:val="001D1685"/>
    <w:rsid w:val="001F51BC"/>
    <w:rsid w:val="00212809"/>
    <w:rsid w:val="00220679"/>
    <w:rsid w:val="0022361B"/>
    <w:rsid w:val="00226574"/>
    <w:rsid w:val="00243557"/>
    <w:rsid w:val="00265C50"/>
    <w:rsid w:val="002A700E"/>
    <w:rsid w:val="002C35E9"/>
    <w:rsid w:val="00313D9A"/>
    <w:rsid w:val="00315A90"/>
    <w:rsid w:val="003248D7"/>
    <w:rsid w:val="00325E93"/>
    <w:rsid w:val="00326F7C"/>
    <w:rsid w:val="00345F14"/>
    <w:rsid w:val="00381A2C"/>
    <w:rsid w:val="003A31A9"/>
    <w:rsid w:val="003A5383"/>
    <w:rsid w:val="003B2881"/>
    <w:rsid w:val="003B65DA"/>
    <w:rsid w:val="003E1DA9"/>
    <w:rsid w:val="003F12DF"/>
    <w:rsid w:val="003F5938"/>
    <w:rsid w:val="004208B5"/>
    <w:rsid w:val="00422BCD"/>
    <w:rsid w:val="004258F4"/>
    <w:rsid w:val="00444608"/>
    <w:rsid w:val="00447864"/>
    <w:rsid w:val="004761B5"/>
    <w:rsid w:val="0048628C"/>
    <w:rsid w:val="00497B39"/>
    <w:rsid w:val="004C06B0"/>
    <w:rsid w:val="004C127D"/>
    <w:rsid w:val="004F79B8"/>
    <w:rsid w:val="005075D4"/>
    <w:rsid w:val="00542B6F"/>
    <w:rsid w:val="00575B64"/>
    <w:rsid w:val="005762F2"/>
    <w:rsid w:val="005767C0"/>
    <w:rsid w:val="00594EB9"/>
    <w:rsid w:val="005E2B62"/>
    <w:rsid w:val="005E44ED"/>
    <w:rsid w:val="005E4C7A"/>
    <w:rsid w:val="005F68E6"/>
    <w:rsid w:val="00612602"/>
    <w:rsid w:val="0061766D"/>
    <w:rsid w:val="006224F0"/>
    <w:rsid w:val="00631BE5"/>
    <w:rsid w:val="00645679"/>
    <w:rsid w:val="00650EB1"/>
    <w:rsid w:val="00663149"/>
    <w:rsid w:val="00684DC2"/>
    <w:rsid w:val="006B446F"/>
    <w:rsid w:val="006F470D"/>
    <w:rsid w:val="006F6AE3"/>
    <w:rsid w:val="00713302"/>
    <w:rsid w:val="007217BE"/>
    <w:rsid w:val="007240FA"/>
    <w:rsid w:val="007517FD"/>
    <w:rsid w:val="00757E2C"/>
    <w:rsid w:val="007743A5"/>
    <w:rsid w:val="0078615A"/>
    <w:rsid w:val="00796C71"/>
    <w:rsid w:val="007F1D4F"/>
    <w:rsid w:val="007F234A"/>
    <w:rsid w:val="00802C64"/>
    <w:rsid w:val="00820C6C"/>
    <w:rsid w:val="008539DE"/>
    <w:rsid w:val="00870891"/>
    <w:rsid w:val="00887461"/>
    <w:rsid w:val="008C1F9F"/>
    <w:rsid w:val="008D7E4B"/>
    <w:rsid w:val="008F0812"/>
    <w:rsid w:val="00900142"/>
    <w:rsid w:val="00911E46"/>
    <w:rsid w:val="00922819"/>
    <w:rsid w:val="00923C2D"/>
    <w:rsid w:val="00933499"/>
    <w:rsid w:val="00941AB1"/>
    <w:rsid w:val="009432E4"/>
    <w:rsid w:val="0097411C"/>
    <w:rsid w:val="009B53F4"/>
    <w:rsid w:val="009C1D3F"/>
    <w:rsid w:val="009E3CEA"/>
    <w:rsid w:val="00A50AF2"/>
    <w:rsid w:val="00A54629"/>
    <w:rsid w:val="00A65A34"/>
    <w:rsid w:val="00A71B0B"/>
    <w:rsid w:val="00A73FC7"/>
    <w:rsid w:val="00A859A1"/>
    <w:rsid w:val="00AB0DFD"/>
    <w:rsid w:val="00AF7974"/>
    <w:rsid w:val="00B01B37"/>
    <w:rsid w:val="00B03287"/>
    <w:rsid w:val="00B17C19"/>
    <w:rsid w:val="00B3015C"/>
    <w:rsid w:val="00B51FCC"/>
    <w:rsid w:val="00B57F9D"/>
    <w:rsid w:val="00B61069"/>
    <w:rsid w:val="00B743CC"/>
    <w:rsid w:val="00B82A96"/>
    <w:rsid w:val="00B9361C"/>
    <w:rsid w:val="00BC613C"/>
    <w:rsid w:val="00BE740B"/>
    <w:rsid w:val="00C06B76"/>
    <w:rsid w:val="00C07AD3"/>
    <w:rsid w:val="00C219F4"/>
    <w:rsid w:val="00C5409E"/>
    <w:rsid w:val="00C57318"/>
    <w:rsid w:val="00C7425D"/>
    <w:rsid w:val="00C75216"/>
    <w:rsid w:val="00C76D66"/>
    <w:rsid w:val="00C819DB"/>
    <w:rsid w:val="00C86D3E"/>
    <w:rsid w:val="00C87C87"/>
    <w:rsid w:val="00C94624"/>
    <w:rsid w:val="00CB3F5D"/>
    <w:rsid w:val="00CB655F"/>
    <w:rsid w:val="00CC2F4B"/>
    <w:rsid w:val="00CC4149"/>
    <w:rsid w:val="00CC4EAD"/>
    <w:rsid w:val="00CC503E"/>
    <w:rsid w:val="00CE5874"/>
    <w:rsid w:val="00CF397D"/>
    <w:rsid w:val="00D00BDB"/>
    <w:rsid w:val="00D20350"/>
    <w:rsid w:val="00D20853"/>
    <w:rsid w:val="00D25B56"/>
    <w:rsid w:val="00D45764"/>
    <w:rsid w:val="00D508EB"/>
    <w:rsid w:val="00D6251C"/>
    <w:rsid w:val="00D7738B"/>
    <w:rsid w:val="00D9332E"/>
    <w:rsid w:val="00D947FF"/>
    <w:rsid w:val="00DA053C"/>
    <w:rsid w:val="00DA708F"/>
    <w:rsid w:val="00DB04CF"/>
    <w:rsid w:val="00DB1C5E"/>
    <w:rsid w:val="00DD1CA0"/>
    <w:rsid w:val="00DE419E"/>
    <w:rsid w:val="00E02325"/>
    <w:rsid w:val="00E5437C"/>
    <w:rsid w:val="00E57E5D"/>
    <w:rsid w:val="00E759E7"/>
    <w:rsid w:val="00E97409"/>
    <w:rsid w:val="00ED2949"/>
    <w:rsid w:val="00EF13B9"/>
    <w:rsid w:val="00EF2F19"/>
    <w:rsid w:val="00F26BCD"/>
    <w:rsid w:val="00F32423"/>
    <w:rsid w:val="00F342DE"/>
    <w:rsid w:val="00F37FC9"/>
    <w:rsid w:val="00F46A85"/>
    <w:rsid w:val="00F4706C"/>
    <w:rsid w:val="00F50460"/>
    <w:rsid w:val="00F813A5"/>
    <w:rsid w:val="00F82334"/>
    <w:rsid w:val="00F82554"/>
    <w:rsid w:val="00F874B3"/>
    <w:rsid w:val="00FB3B8C"/>
    <w:rsid w:val="00FC09A6"/>
    <w:rsid w:val="00FC2084"/>
    <w:rsid w:val="00FE4326"/>
    <w:rsid w:val="00FE7B11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542B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20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75D4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542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linical.Audit@stockport.nhs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ngstaff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526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David Longstaff</dc:creator>
  <cp:lastModifiedBy>Joanna Louise Rodgers</cp:lastModifiedBy>
  <cp:revision>102</cp:revision>
  <cp:lastPrinted>2017-01-24T14:41:00Z</cp:lastPrinted>
  <dcterms:created xsi:type="dcterms:W3CDTF">2014-07-04T07:15:00Z</dcterms:created>
  <dcterms:modified xsi:type="dcterms:W3CDTF">2017-01-25T11:28:00Z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