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11" w:rsidRDefault="00837E11" w:rsidP="00837E11">
      <w:pPr>
        <w:widowControl w:val="0"/>
        <w:autoSpaceDE w:val="0"/>
        <w:autoSpaceDN w:val="0"/>
        <w:spacing w:before="105" w:after="0" w:line="216" w:lineRule="auto"/>
        <w:ind w:right="89"/>
        <w:jc w:val="right"/>
        <w:rPr>
          <w:rFonts w:eastAsia="Times New Roman" w:cstheme="minorHAnsi"/>
          <w:b/>
          <w:spacing w:val="-4"/>
          <w:sz w:val="24"/>
          <w:szCs w:val="24"/>
          <w:lang w:val="en-US"/>
        </w:rPr>
      </w:pPr>
      <w:r>
        <w:rPr>
          <w:rFonts w:eastAsia="Times New Roman" w:cstheme="minorHAnsi"/>
          <w:b/>
          <w:noProof/>
          <w:spacing w:val="-4"/>
          <w:sz w:val="24"/>
          <w:szCs w:val="24"/>
          <w:lang w:eastAsia="en-GB"/>
        </w:rPr>
        <w:drawing>
          <wp:inline distT="0" distB="0" distL="0" distR="0">
            <wp:extent cx="1593936" cy="9230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91" cy="92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E11" w:rsidRDefault="00837E11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Fonts w:eastAsia="Times New Roman" w:cstheme="minorHAnsi"/>
          <w:b/>
          <w:spacing w:val="-4"/>
          <w:sz w:val="24"/>
          <w:szCs w:val="24"/>
          <w:lang w:val="en-US"/>
        </w:rPr>
      </w:pPr>
    </w:p>
    <w:p w:rsidR="0031593A" w:rsidRPr="00E10A7D" w:rsidRDefault="00837E11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Fonts w:eastAsia="Times New Roman" w:cstheme="minorHAnsi"/>
          <w:b/>
          <w:spacing w:val="-4"/>
          <w:sz w:val="24"/>
          <w:szCs w:val="24"/>
          <w:lang w:val="en-US"/>
        </w:rPr>
      </w:pPr>
      <w:r>
        <w:rPr>
          <w:rFonts w:eastAsia="Times New Roman" w:cstheme="minorHAnsi"/>
          <w:b/>
          <w:spacing w:val="-4"/>
          <w:sz w:val="24"/>
          <w:szCs w:val="24"/>
          <w:lang w:val="en-US"/>
        </w:rPr>
        <w:t xml:space="preserve">SCHOOL NURSING SERVICE - </w:t>
      </w:r>
      <w:bookmarkStart w:id="0" w:name="_GoBack"/>
      <w:bookmarkEnd w:id="0"/>
      <w:r w:rsidR="001F1913" w:rsidRPr="00E10A7D">
        <w:rPr>
          <w:rFonts w:eastAsia="Times New Roman" w:cstheme="minorHAnsi"/>
          <w:b/>
          <w:spacing w:val="-4"/>
          <w:sz w:val="24"/>
          <w:szCs w:val="24"/>
          <w:lang w:val="en-US"/>
        </w:rPr>
        <w:t>USEFUL LINKS AND WEBSITES</w:t>
      </w:r>
    </w:p>
    <w:p w:rsidR="003A426D" w:rsidRPr="00E10A7D" w:rsidRDefault="003A426D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Fonts w:eastAsia="Times New Roman" w:cstheme="minorHAnsi"/>
          <w:b/>
          <w:spacing w:val="-4"/>
          <w:sz w:val="24"/>
          <w:szCs w:val="24"/>
          <w:lang w:val="en-US"/>
        </w:rPr>
      </w:pPr>
    </w:p>
    <w:p w:rsidR="00E10A7D" w:rsidRPr="00E10A7D" w:rsidRDefault="00E10A7D" w:rsidP="00E10A7D">
      <w:pPr>
        <w:widowControl w:val="0"/>
        <w:autoSpaceDE w:val="0"/>
        <w:autoSpaceDN w:val="0"/>
        <w:spacing w:before="133" w:after="0" w:line="233" w:lineRule="exact"/>
        <w:jc w:val="both"/>
        <w:rPr>
          <w:rFonts w:eastAsia="Times New Roman" w:cstheme="minorHAnsi"/>
          <w:sz w:val="24"/>
          <w:szCs w:val="24"/>
          <w:lang w:val="en-US"/>
        </w:rPr>
      </w:pPr>
      <w:r w:rsidRPr="00E10A7D">
        <w:rPr>
          <w:rFonts w:eastAsia="Times New Roman" w:cstheme="minorHAnsi"/>
          <w:sz w:val="24"/>
          <w:szCs w:val="24"/>
          <w:lang w:val="en-US"/>
        </w:rPr>
        <w:t>For a wide range of health information and advice</w:t>
      </w:r>
    </w:p>
    <w:p w:rsidR="00E10A7D" w:rsidRPr="00E10A7D" w:rsidRDefault="00837E11" w:rsidP="00E10A7D">
      <w:pPr>
        <w:spacing w:line="233" w:lineRule="exact"/>
        <w:jc w:val="both"/>
        <w:rPr>
          <w:rFonts w:eastAsia="Times New Roman" w:cstheme="minorHAnsi"/>
          <w:b/>
          <w:sz w:val="24"/>
          <w:szCs w:val="24"/>
        </w:rPr>
      </w:pPr>
      <w:hyperlink r:id="rId8" w:history="1">
        <w:r w:rsidR="00E10A7D" w:rsidRPr="00E10A7D">
          <w:rPr>
            <w:rFonts w:eastAsia="Times New Roman" w:cstheme="minorHAnsi"/>
            <w:b/>
            <w:sz w:val="24"/>
            <w:szCs w:val="24"/>
            <w:u w:val="single"/>
          </w:rPr>
          <w:t>www.nhs.uk</w:t>
        </w:r>
      </w:hyperlink>
      <w:r w:rsidR="00E10A7D" w:rsidRPr="00E10A7D">
        <w:rPr>
          <w:rFonts w:eastAsia="Times New Roman" w:cstheme="minorHAnsi"/>
          <w:b/>
          <w:sz w:val="24"/>
          <w:szCs w:val="24"/>
        </w:rPr>
        <w:t xml:space="preserve"> </w:t>
      </w:r>
      <w:r w:rsidR="00E10A7D" w:rsidRPr="00E10A7D">
        <w:rPr>
          <w:rFonts w:eastAsia="Times New Roman" w:cstheme="minorHAnsi"/>
          <w:sz w:val="24"/>
          <w:szCs w:val="24"/>
        </w:rPr>
        <w:t xml:space="preserve">or telephone </w:t>
      </w:r>
      <w:r w:rsidR="00E10A7D" w:rsidRPr="00E10A7D">
        <w:rPr>
          <w:rFonts w:eastAsia="Times New Roman" w:cstheme="minorHAnsi"/>
          <w:b/>
          <w:sz w:val="24"/>
          <w:szCs w:val="24"/>
        </w:rPr>
        <w:t>111</w:t>
      </w:r>
    </w:p>
    <w:p w:rsidR="00E10A7D" w:rsidRPr="00E10A7D" w:rsidRDefault="00E10A7D" w:rsidP="00E10A7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pacing w:val="-8"/>
          <w:sz w:val="24"/>
          <w:szCs w:val="24"/>
          <w:lang w:val="en-US"/>
        </w:rPr>
      </w:pPr>
      <w:r w:rsidRPr="00E10A7D">
        <w:rPr>
          <w:rFonts w:eastAsia="Times New Roman" w:cstheme="minorHAnsi"/>
          <w:b/>
          <w:spacing w:val="-4"/>
          <w:sz w:val="24"/>
          <w:szCs w:val="24"/>
          <w:lang w:val="en-US"/>
        </w:rPr>
        <w:t>Domestic</w:t>
      </w:r>
      <w:r w:rsidRPr="00E10A7D">
        <w:rPr>
          <w:rFonts w:eastAsia="Times New Roman" w:cstheme="minorHAnsi"/>
          <w:b/>
          <w:spacing w:val="-11"/>
          <w:sz w:val="24"/>
          <w:szCs w:val="24"/>
          <w:lang w:val="en-US"/>
        </w:rPr>
        <w:t xml:space="preserve"> </w:t>
      </w:r>
      <w:r w:rsidRPr="00E10A7D">
        <w:rPr>
          <w:rFonts w:eastAsia="Times New Roman" w:cstheme="minorHAnsi"/>
          <w:b/>
          <w:sz w:val="24"/>
          <w:szCs w:val="24"/>
          <w:lang w:val="en-US"/>
        </w:rPr>
        <w:t>Abuse</w:t>
      </w:r>
      <w:r w:rsidRPr="00E10A7D">
        <w:rPr>
          <w:rFonts w:eastAsia="Times New Roman" w:cstheme="minorHAnsi"/>
          <w:b/>
          <w:spacing w:val="-22"/>
          <w:sz w:val="24"/>
          <w:szCs w:val="24"/>
          <w:lang w:val="en-US"/>
        </w:rPr>
        <w:t xml:space="preserve"> </w:t>
      </w:r>
      <w:r w:rsidRPr="00E10A7D">
        <w:rPr>
          <w:rFonts w:eastAsia="Times New Roman" w:cstheme="minorHAnsi"/>
          <w:b/>
          <w:sz w:val="24"/>
          <w:szCs w:val="24"/>
          <w:lang w:val="en-US"/>
        </w:rPr>
        <w:t>Helpline</w:t>
      </w:r>
      <w:r w:rsidRPr="00E10A7D">
        <w:rPr>
          <w:rFonts w:eastAsia="Times New Roman" w:cstheme="minorHAnsi"/>
          <w:sz w:val="24"/>
          <w:szCs w:val="24"/>
          <w:lang w:val="en-US"/>
        </w:rPr>
        <w:tab/>
        <w:t>0808 2000</w:t>
      </w:r>
      <w:r w:rsidRPr="00E10A7D">
        <w:rPr>
          <w:rFonts w:eastAsia="Times New Roman" w:cstheme="minorHAnsi"/>
          <w:spacing w:val="-7"/>
          <w:sz w:val="24"/>
          <w:szCs w:val="24"/>
          <w:lang w:val="en-US"/>
        </w:rPr>
        <w:t xml:space="preserve"> </w:t>
      </w:r>
      <w:r w:rsidRPr="00E10A7D">
        <w:rPr>
          <w:rFonts w:eastAsia="Times New Roman" w:cstheme="minorHAnsi"/>
          <w:spacing w:val="-8"/>
          <w:sz w:val="24"/>
          <w:szCs w:val="24"/>
          <w:lang w:val="en-US"/>
        </w:rPr>
        <w:t>247</w:t>
      </w:r>
    </w:p>
    <w:p w:rsidR="00E10A7D" w:rsidRPr="00E10A7D" w:rsidRDefault="00E10A7D" w:rsidP="00E10A7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r w:rsidRPr="00E10A7D"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  <w:t>https://www.nationaldahelpline.org.uk</w:t>
      </w:r>
    </w:p>
    <w:p w:rsidR="00E10A7D" w:rsidRPr="00E10A7D" w:rsidRDefault="00E10A7D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</w:p>
    <w:p w:rsidR="00E10A7D" w:rsidRPr="00E10A7D" w:rsidRDefault="00E10A7D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  <w:r w:rsidRPr="00E10A7D">
        <w:rPr>
          <w:rStyle w:val="HTMLCite"/>
          <w:rFonts w:cstheme="minorHAnsi"/>
          <w:b/>
          <w:color w:val="auto"/>
          <w:sz w:val="24"/>
          <w:szCs w:val="24"/>
          <w:lang w:val="en"/>
        </w:rPr>
        <w:t>ERIC</w:t>
      </w:r>
      <w:r w:rsidRPr="00E10A7D">
        <w:rPr>
          <w:rStyle w:val="HTMLCite"/>
          <w:rFonts w:cstheme="minorHAnsi"/>
          <w:color w:val="auto"/>
          <w:sz w:val="24"/>
          <w:szCs w:val="24"/>
          <w:lang w:val="en"/>
        </w:rPr>
        <w:t xml:space="preserve"> – offers support and advice around the bowel and bladder health of all children and teenagers in the UK </w:t>
      </w: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lang w:val="en"/>
        </w:rPr>
      </w:pPr>
      <w:r w:rsidRPr="00E10A7D">
        <w:rPr>
          <w:rFonts w:eastAsia="Times New Roman" w:cstheme="minorHAnsi"/>
          <w:spacing w:val="-4"/>
          <w:sz w:val="24"/>
          <w:szCs w:val="24"/>
          <w:u w:val="single"/>
          <w:lang w:val="en-US"/>
        </w:rPr>
        <w:t>https://www.eric.org.uk</w:t>
      </w:r>
    </w:p>
    <w:p w:rsidR="00E10A7D" w:rsidRPr="00E10A7D" w:rsidRDefault="00E10A7D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 w:rsidRPr="00E10A7D">
        <w:rPr>
          <w:rFonts w:cstheme="minorHAnsi"/>
          <w:b/>
          <w:sz w:val="24"/>
          <w:szCs w:val="24"/>
          <w:lang w:val="en-US"/>
        </w:rPr>
        <w:t>FAB Stockport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E10A7D">
        <w:rPr>
          <w:rFonts w:cstheme="minorHAnsi"/>
          <w:sz w:val="24"/>
          <w:szCs w:val="24"/>
          <w:lang w:val="en-US"/>
        </w:rPr>
        <w:t xml:space="preserve"> is a family weight management service. They deliver sessions to help improve the lifestyles of children and their families </w:t>
      </w:r>
    </w:p>
    <w:p w:rsidR="00E10A7D" w:rsidRDefault="00837E11" w:rsidP="00E10A7D">
      <w:pPr>
        <w:pStyle w:val="NoSpacing"/>
        <w:jc w:val="both"/>
        <w:rPr>
          <w:rStyle w:val="Hyperlink"/>
          <w:rFonts w:cstheme="minorHAnsi"/>
          <w:color w:val="auto"/>
          <w:sz w:val="24"/>
          <w:szCs w:val="24"/>
          <w:lang w:val="en-US"/>
        </w:rPr>
      </w:pPr>
      <w:hyperlink r:id="rId9" w:history="1">
        <w:r w:rsidR="00E10A7D" w:rsidRPr="00E10A7D">
          <w:rPr>
            <w:rStyle w:val="Hyperlink"/>
            <w:rFonts w:cstheme="minorHAnsi"/>
            <w:color w:val="auto"/>
            <w:sz w:val="24"/>
            <w:szCs w:val="24"/>
            <w:lang w:val="en-US"/>
          </w:rPr>
          <w:t>https://www.ablhealth.co.uk/stockport/</w:t>
        </w:r>
      </w:hyperlink>
    </w:p>
    <w:p w:rsidR="00EB5434" w:rsidRDefault="00EB5434" w:rsidP="00E10A7D">
      <w:pPr>
        <w:pStyle w:val="NoSpacing"/>
        <w:jc w:val="both"/>
        <w:rPr>
          <w:rStyle w:val="Hyperlink"/>
          <w:rFonts w:cstheme="minorHAnsi"/>
          <w:color w:val="auto"/>
          <w:sz w:val="24"/>
          <w:szCs w:val="24"/>
          <w:lang w:val="en-US"/>
        </w:rPr>
      </w:pPr>
    </w:p>
    <w:p w:rsidR="00EB5434" w:rsidRPr="00EB5434" w:rsidRDefault="00EB5434" w:rsidP="00E10A7D">
      <w:pPr>
        <w:pStyle w:val="NoSpacing"/>
        <w:jc w:val="both"/>
        <w:rPr>
          <w:rStyle w:val="Hyperlink"/>
          <w:rFonts w:cstheme="minorHAnsi"/>
          <w:color w:val="auto"/>
          <w:sz w:val="24"/>
          <w:szCs w:val="24"/>
          <w:u w:val="none"/>
          <w:lang w:val="en-US"/>
        </w:rPr>
      </w:pPr>
      <w:r w:rsidRPr="00EB5434">
        <w:rPr>
          <w:rStyle w:val="Hyperlink"/>
          <w:rFonts w:cstheme="minorHAnsi"/>
          <w:b/>
          <w:color w:val="auto"/>
          <w:sz w:val="24"/>
          <w:szCs w:val="24"/>
          <w:u w:val="none"/>
          <w:lang w:val="en-US"/>
        </w:rPr>
        <w:t>Change for life</w:t>
      </w:r>
      <w:r>
        <w:rPr>
          <w:rStyle w:val="Hyperlink"/>
          <w:rFonts w:cstheme="minorHAnsi"/>
          <w:color w:val="auto"/>
          <w:sz w:val="24"/>
          <w:szCs w:val="24"/>
          <w:u w:val="none"/>
          <w:lang w:val="en-US"/>
        </w:rPr>
        <w:t xml:space="preserve"> – advice for healthy lifestyles</w:t>
      </w:r>
    </w:p>
    <w:p w:rsidR="00EB5434" w:rsidRPr="00E10A7D" w:rsidRDefault="00EB5434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  <w:r>
        <w:rPr>
          <w:rStyle w:val="Hyperlink"/>
          <w:rFonts w:cstheme="minorHAnsi"/>
          <w:color w:val="auto"/>
          <w:sz w:val="24"/>
          <w:szCs w:val="24"/>
          <w:lang w:val="en-US"/>
        </w:rPr>
        <w:t>https://www.nhs.uk/changeforlife</w:t>
      </w: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 w:rsidRPr="00E10A7D">
        <w:rPr>
          <w:rFonts w:cstheme="minorHAnsi"/>
          <w:b/>
          <w:sz w:val="24"/>
          <w:szCs w:val="24"/>
          <w:lang w:val="en-US"/>
        </w:rPr>
        <w:t>Veg Power</w:t>
      </w:r>
      <w:r w:rsidRPr="00E10A7D">
        <w:rPr>
          <w:rFonts w:cstheme="minorHAnsi"/>
          <w:sz w:val="24"/>
          <w:szCs w:val="24"/>
          <w:lang w:val="en-US"/>
        </w:rPr>
        <w:t xml:space="preserve"> inspires Children and young people to veggie loving habits they will keep for life and in turn share with their children</w:t>
      </w:r>
    </w:p>
    <w:p w:rsidR="00E10A7D" w:rsidRPr="00E10A7D" w:rsidRDefault="00837E11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  <w:hyperlink r:id="rId10" w:history="1">
        <w:r w:rsidR="00E10A7D" w:rsidRPr="00E10A7D">
          <w:rPr>
            <w:rStyle w:val="Hyperlink"/>
            <w:rFonts w:cstheme="minorHAnsi"/>
            <w:color w:val="auto"/>
            <w:sz w:val="24"/>
            <w:szCs w:val="24"/>
            <w:lang w:val="en-US"/>
          </w:rPr>
          <w:t>https://vegpower.org.uk</w:t>
        </w:r>
      </w:hyperlink>
    </w:p>
    <w:p w:rsidR="00E10A7D" w:rsidRPr="00E10A7D" w:rsidRDefault="00E10A7D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Fonts w:eastAsia="Times New Roman" w:cstheme="minorHAnsi"/>
          <w:b/>
          <w:spacing w:val="-4"/>
          <w:sz w:val="24"/>
          <w:szCs w:val="24"/>
          <w:lang w:val="en-US"/>
        </w:rPr>
      </w:pP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 w:rsidRPr="00E10A7D">
        <w:rPr>
          <w:rFonts w:cstheme="minorHAnsi"/>
          <w:b/>
          <w:sz w:val="24"/>
          <w:szCs w:val="24"/>
          <w:lang w:val="en-US"/>
        </w:rPr>
        <w:t>Healthy Young Minds Stockport</w:t>
      </w:r>
      <w:r w:rsidRPr="00E10A7D">
        <w:rPr>
          <w:rFonts w:cstheme="minorHAnsi"/>
          <w:sz w:val="24"/>
          <w:szCs w:val="24"/>
          <w:lang w:val="en-US"/>
        </w:rPr>
        <w:t xml:space="preserve">  – Child and Adolesc</w:t>
      </w:r>
      <w:r>
        <w:rPr>
          <w:rFonts w:cstheme="minorHAnsi"/>
          <w:sz w:val="24"/>
          <w:szCs w:val="24"/>
          <w:lang w:val="en-US"/>
        </w:rPr>
        <w:t xml:space="preserve">ent Mental Health Services </w:t>
      </w:r>
      <w:r w:rsidRPr="00E10A7D">
        <w:rPr>
          <w:rFonts w:cstheme="minorHAnsi"/>
          <w:sz w:val="24"/>
          <w:szCs w:val="24"/>
          <w:lang w:val="en-US"/>
        </w:rPr>
        <w:t xml:space="preserve">help and support children and young people who are having difficulties around their emotions, behavior, development or relationships. </w:t>
      </w:r>
    </w:p>
    <w:p w:rsidR="00E10A7D" w:rsidRPr="00E10A7D" w:rsidRDefault="00837E11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  <w:hyperlink r:id="rId11" w:history="1">
        <w:r w:rsidR="00E10A7D" w:rsidRPr="00E10A7D">
          <w:rPr>
            <w:rStyle w:val="Hyperlink"/>
            <w:rFonts w:cstheme="minorHAnsi"/>
            <w:color w:val="auto"/>
            <w:sz w:val="24"/>
            <w:szCs w:val="24"/>
            <w:lang w:val="en"/>
          </w:rPr>
          <w:t>https://healthyyoungmindspennine.nhs.uk/find-us/stockport</w:t>
        </w:r>
      </w:hyperlink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</w:p>
    <w:p w:rsidR="00E10A7D" w:rsidRPr="00E10A7D" w:rsidRDefault="00E10A7D" w:rsidP="00E10A7D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E10A7D">
        <w:rPr>
          <w:rFonts w:cstheme="minorHAnsi"/>
          <w:b/>
          <w:sz w:val="24"/>
          <w:szCs w:val="24"/>
          <w:lang w:val="en-US"/>
        </w:rPr>
        <w:t>Kooth</w:t>
      </w:r>
      <w:proofErr w:type="spellEnd"/>
      <w:r w:rsidRPr="00E10A7D">
        <w:rPr>
          <w:rFonts w:cstheme="minorHAnsi"/>
          <w:sz w:val="24"/>
          <w:szCs w:val="24"/>
          <w:lang w:val="en-US"/>
        </w:rPr>
        <w:t xml:space="preserve"> – a free online counseling and emotional well-being platform for children and young people, accessible through mobile, tablet and desktop </w:t>
      </w:r>
    </w:p>
    <w:p w:rsidR="00E10A7D" w:rsidRDefault="00837E11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  <w:hyperlink r:id="rId12" w:history="1">
        <w:r w:rsidR="00E10A7D" w:rsidRPr="00E10A7D">
          <w:rPr>
            <w:rStyle w:val="Hyperlink"/>
            <w:rFonts w:cstheme="minorHAnsi"/>
            <w:color w:val="auto"/>
            <w:sz w:val="24"/>
            <w:szCs w:val="24"/>
            <w:lang w:val="en"/>
          </w:rPr>
          <w:t>https://www.kooth.com</w:t>
        </w:r>
      </w:hyperlink>
      <w:r w:rsidR="00E10A7D" w:rsidRPr="00E10A7D">
        <w:rPr>
          <w:rStyle w:val="HTMLCite"/>
          <w:rFonts w:cstheme="minorHAnsi"/>
          <w:color w:val="auto"/>
          <w:sz w:val="24"/>
          <w:szCs w:val="24"/>
          <w:lang w:val="en"/>
        </w:rPr>
        <w:t xml:space="preserve">  </w:t>
      </w:r>
    </w:p>
    <w:p w:rsidR="00EB5434" w:rsidRDefault="00EB5434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</w:p>
    <w:p w:rsidR="00EB5434" w:rsidRPr="00EB5434" w:rsidRDefault="00EB5434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  <w:r w:rsidRPr="00EB5434">
        <w:rPr>
          <w:rStyle w:val="HTMLCite"/>
          <w:rFonts w:cstheme="minorHAnsi"/>
          <w:b/>
          <w:color w:val="auto"/>
          <w:sz w:val="24"/>
          <w:szCs w:val="24"/>
          <w:lang w:val="en"/>
        </w:rPr>
        <w:t xml:space="preserve">Anxiety </w:t>
      </w:r>
      <w:proofErr w:type="spellStart"/>
      <w:r w:rsidRPr="00EB5434">
        <w:rPr>
          <w:rStyle w:val="HTMLCite"/>
          <w:rFonts w:cstheme="minorHAnsi"/>
          <w:b/>
          <w:color w:val="auto"/>
          <w:sz w:val="24"/>
          <w:szCs w:val="24"/>
          <w:lang w:val="en"/>
        </w:rPr>
        <w:t>canada</w:t>
      </w:r>
      <w:proofErr w:type="spellEnd"/>
      <w:r w:rsidRPr="00EB5434">
        <w:rPr>
          <w:rStyle w:val="HTMLCite"/>
          <w:rFonts w:cstheme="minorHAnsi"/>
          <w:color w:val="auto"/>
          <w:sz w:val="24"/>
          <w:szCs w:val="24"/>
          <w:lang w:val="en"/>
        </w:rPr>
        <w:t xml:space="preserve"> - </w:t>
      </w:r>
      <w:r w:rsidRPr="00EB5434">
        <w:rPr>
          <w:rFonts w:cstheme="minorHAnsi"/>
          <w:sz w:val="24"/>
          <w:szCs w:val="24"/>
          <w:lang w:val="en"/>
        </w:rPr>
        <w:t xml:space="preserve">Online resource providing self-help information, community programs and workshops, for individuals, educators, health professionals and care providers on </w:t>
      </w:r>
      <w:r w:rsidRPr="00EB5434">
        <w:rPr>
          <w:rStyle w:val="Strong"/>
          <w:rFonts w:cstheme="minorHAnsi"/>
          <w:b w:val="0"/>
          <w:sz w:val="24"/>
          <w:szCs w:val="24"/>
          <w:lang w:val="en"/>
        </w:rPr>
        <w:t>anxiety</w:t>
      </w:r>
      <w:r w:rsidRPr="00EB5434">
        <w:rPr>
          <w:rFonts w:cstheme="minorHAnsi"/>
          <w:b/>
          <w:sz w:val="24"/>
          <w:szCs w:val="24"/>
          <w:lang w:val="en"/>
        </w:rPr>
        <w:t>,</w:t>
      </w:r>
      <w:r w:rsidRPr="00EB5434">
        <w:rPr>
          <w:rFonts w:cstheme="minorHAnsi"/>
          <w:sz w:val="24"/>
          <w:szCs w:val="24"/>
          <w:lang w:val="en"/>
        </w:rPr>
        <w:t xml:space="preserve"> </w:t>
      </w:r>
      <w:r w:rsidRPr="00EB5434">
        <w:rPr>
          <w:rStyle w:val="Strong"/>
          <w:rFonts w:cstheme="minorHAnsi"/>
          <w:b w:val="0"/>
          <w:sz w:val="24"/>
          <w:szCs w:val="24"/>
          <w:lang w:val="en"/>
        </w:rPr>
        <w:t>anxiety</w:t>
      </w:r>
      <w:r w:rsidRPr="00EB5434">
        <w:rPr>
          <w:rFonts w:cstheme="minorHAnsi"/>
          <w:sz w:val="24"/>
          <w:szCs w:val="24"/>
          <w:lang w:val="en"/>
        </w:rPr>
        <w:t xml:space="preserve"> disorders including panic attacks, OCD, PTSD, GAD and</w:t>
      </w:r>
      <w:r>
        <w:rPr>
          <w:rFonts w:cstheme="minorHAnsi"/>
          <w:sz w:val="24"/>
          <w:szCs w:val="24"/>
          <w:lang w:val="en"/>
        </w:rPr>
        <w:t xml:space="preserve"> cognitive behavior therapy </w:t>
      </w:r>
    </w:p>
    <w:p w:rsidR="00EB5434" w:rsidRPr="00EB5434" w:rsidRDefault="00837E11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</w:pPr>
      <w:hyperlink r:id="rId13" w:history="1">
        <w:r w:rsidR="00EB5434" w:rsidRPr="00EB5434">
          <w:rPr>
            <w:rStyle w:val="Hyperlink"/>
            <w:rFonts w:cstheme="minorHAnsi"/>
            <w:color w:val="auto"/>
            <w:sz w:val="24"/>
            <w:szCs w:val="24"/>
            <w:lang w:val="en"/>
          </w:rPr>
          <w:t>https://www.anxietycanada.com/</w:t>
        </w:r>
      </w:hyperlink>
    </w:p>
    <w:p w:rsidR="00EB5434" w:rsidRPr="00EB5434" w:rsidRDefault="00EB5434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</w:pPr>
    </w:p>
    <w:p w:rsidR="00EB5434" w:rsidRPr="00EB5434" w:rsidRDefault="00EB5434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lang w:val="en"/>
        </w:rPr>
      </w:pPr>
      <w:r w:rsidRPr="00EB5434">
        <w:rPr>
          <w:rStyle w:val="HTMLCite"/>
          <w:rFonts w:cstheme="minorHAnsi"/>
          <w:b/>
          <w:color w:val="auto"/>
          <w:sz w:val="24"/>
          <w:szCs w:val="24"/>
          <w:lang w:val="en"/>
        </w:rPr>
        <w:t>Parenting Mental Health –</w:t>
      </w:r>
      <w:r w:rsidRPr="00EB5434">
        <w:rPr>
          <w:rStyle w:val="HTMLCite"/>
          <w:rFonts w:cstheme="minorHAnsi"/>
          <w:color w:val="auto"/>
          <w:sz w:val="24"/>
          <w:szCs w:val="24"/>
          <w:lang w:val="en"/>
        </w:rPr>
        <w:t xml:space="preserve"> support for parents of young people with mental health issues</w:t>
      </w:r>
    </w:p>
    <w:p w:rsidR="00EB5434" w:rsidRPr="00EB5434" w:rsidRDefault="00EB5434" w:rsidP="00E10A7D">
      <w:pPr>
        <w:pStyle w:val="NoSpacing"/>
        <w:jc w:val="both"/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</w:pPr>
      <w:r w:rsidRPr="00EB5434"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  <w:t>https://parentingmentalhealth.com</w:t>
      </w:r>
    </w:p>
    <w:p w:rsidR="00E10A7D" w:rsidRPr="00EB5434" w:rsidRDefault="00E10A7D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</w:p>
    <w:p w:rsidR="00E10A7D" w:rsidRPr="00EB5434" w:rsidRDefault="00E10A7D" w:rsidP="00E10A7D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 w:rsidRPr="00EB5434">
        <w:rPr>
          <w:rFonts w:cstheme="minorHAnsi"/>
          <w:b/>
          <w:sz w:val="24"/>
          <w:szCs w:val="24"/>
          <w:lang w:val="en-US"/>
        </w:rPr>
        <w:lastRenderedPageBreak/>
        <w:t xml:space="preserve">Samaritans </w:t>
      </w:r>
      <w:r w:rsidRPr="00EB5434">
        <w:rPr>
          <w:rFonts w:cstheme="minorHAnsi"/>
          <w:sz w:val="24"/>
          <w:szCs w:val="24"/>
          <w:lang w:val="en-US"/>
        </w:rPr>
        <w:t xml:space="preserve">  116 123</w:t>
      </w:r>
    </w:p>
    <w:p w:rsidR="00E10A7D" w:rsidRPr="00EB5434" w:rsidRDefault="00E10A7D" w:rsidP="00E10A7D">
      <w:pPr>
        <w:pStyle w:val="NoSpacing"/>
        <w:jc w:val="both"/>
        <w:rPr>
          <w:rFonts w:cstheme="minorHAnsi"/>
          <w:sz w:val="24"/>
          <w:szCs w:val="24"/>
          <w:u w:val="single"/>
          <w:lang w:val="en-US"/>
        </w:rPr>
      </w:pPr>
      <w:r w:rsidRPr="00EB5434">
        <w:rPr>
          <w:rFonts w:cstheme="minorHAnsi"/>
          <w:sz w:val="24"/>
          <w:szCs w:val="24"/>
          <w:u w:val="single"/>
          <w:lang w:val="en-US"/>
        </w:rPr>
        <w:t>https://www.samaritans.org</w:t>
      </w:r>
    </w:p>
    <w:p w:rsidR="00E10A7D" w:rsidRPr="00EB5434" w:rsidRDefault="00E10A7D" w:rsidP="00E10A7D">
      <w:pPr>
        <w:widowControl w:val="0"/>
        <w:autoSpaceDE w:val="0"/>
        <w:autoSpaceDN w:val="0"/>
        <w:spacing w:before="105" w:after="0" w:line="216" w:lineRule="auto"/>
        <w:ind w:right="89"/>
        <w:jc w:val="both"/>
        <w:rPr>
          <w:rFonts w:eastAsia="Times New Roman" w:cstheme="minorHAnsi"/>
          <w:spacing w:val="-4"/>
          <w:sz w:val="24"/>
          <w:szCs w:val="24"/>
          <w:lang w:val="en-US"/>
        </w:rPr>
      </w:pPr>
    </w:p>
    <w:p w:rsidR="003A426D" w:rsidRPr="00EB5434" w:rsidRDefault="00E10A7D" w:rsidP="00E10A7D">
      <w:pPr>
        <w:pStyle w:val="NoSpacing"/>
        <w:jc w:val="both"/>
        <w:rPr>
          <w:rFonts w:eastAsia="Times New Roman" w:cstheme="minorHAnsi"/>
          <w:spacing w:val="-4"/>
          <w:sz w:val="24"/>
          <w:szCs w:val="24"/>
          <w:lang w:val="en-US"/>
        </w:rPr>
      </w:pPr>
      <w:r w:rsidRPr="00EB5434">
        <w:rPr>
          <w:rFonts w:eastAsia="Times New Roman" w:cstheme="minorHAnsi"/>
          <w:b/>
          <w:spacing w:val="-4"/>
          <w:sz w:val="24"/>
          <w:szCs w:val="24"/>
          <w:lang w:val="en-US"/>
        </w:rPr>
        <w:t xml:space="preserve">Papyrus </w:t>
      </w:r>
      <w:r w:rsidRPr="00EB5434">
        <w:rPr>
          <w:rFonts w:eastAsia="Times New Roman" w:cstheme="minorHAnsi"/>
          <w:spacing w:val="-4"/>
          <w:sz w:val="24"/>
          <w:szCs w:val="24"/>
          <w:lang w:val="en-US"/>
        </w:rPr>
        <w:t xml:space="preserve">– a </w:t>
      </w:r>
      <w:r w:rsidRPr="00EB5434">
        <w:rPr>
          <w:rStyle w:val="Strong"/>
          <w:rFonts w:cstheme="minorHAnsi"/>
          <w:b w:val="0"/>
          <w:sz w:val="24"/>
          <w:szCs w:val="24"/>
          <w:lang w:val="en"/>
        </w:rPr>
        <w:t>UK</w:t>
      </w:r>
      <w:r w:rsidRPr="00EB5434">
        <w:rPr>
          <w:rFonts w:cstheme="minorHAnsi"/>
          <w:sz w:val="24"/>
          <w:szCs w:val="24"/>
          <w:lang w:val="en"/>
        </w:rPr>
        <w:t xml:space="preserve"> Charity for the prevention of young suicide (under 35).</w:t>
      </w:r>
    </w:p>
    <w:p w:rsidR="00E10A7D" w:rsidRPr="00EB5434" w:rsidRDefault="00E10A7D" w:rsidP="00E10A7D">
      <w:pPr>
        <w:pStyle w:val="NoSpacing"/>
        <w:jc w:val="both"/>
        <w:rPr>
          <w:rFonts w:eastAsia="Times New Roman" w:cstheme="minorHAnsi"/>
          <w:sz w:val="24"/>
          <w:szCs w:val="24"/>
          <w:u w:val="single"/>
          <w:lang w:val="en-US"/>
        </w:rPr>
      </w:pPr>
      <w:r w:rsidRPr="00EB5434">
        <w:rPr>
          <w:rStyle w:val="HTMLCite"/>
          <w:rFonts w:cstheme="minorHAnsi"/>
          <w:color w:val="auto"/>
          <w:sz w:val="24"/>
          <w:szCs w:val="24"/>
          <w:u w:val="single"/>
          <w:lang w:val="en"/>
        </w:rPr>
        <w:t>https://www.papyrus-uk.org</w:t>
      </w:r>
    </w:p>
    <w:p w:rsidR="00DF1569" w:rsidRPr="00EB5434" w:rsidRDefault="00DF1569" w:rsidP="00E10A7D">
      <w:pPr>
        <w:widowControl w:val="0"/>
        <w:autoSpaceDE w:val="0"/>
        <w:autoSpaceDN w:val="0"/>
        <w:spacing w:after="0" w:line="240" w:lineRule="auto"/>
        <w:ind w:left="320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</w:p>
    <w:p w:rsidR="0031593A" w:rsidRPr="00EB5434" w:rsidRDefault="0031593A" w:rsidP="00E10A7D">
      <w:pPr>
        <w:widowControl w:val="0"/>
        <w:autoSpaceDE w:val="0"/>
        <w:autoSpaceDN w:val="0"/>
        <w:spacing w:before="126" w:after="0" w:line="233" w:lineRule="exact"/>
        <w:jc w:val="both"/>
        <w:rPr>
          <w:rFonts w:eastAsia="Times New Roman" w:cstheme="minorHAnsi"/>
          <w:sz w:val="24"/>
          <w:szCs w:val="24"/>
          <w:lang w:val="en-US"/>
        </w:rPr>
      </w:pPr>
      <w:r w:rsidRPr="00EB5434">
        <w:rPr>
          <w:rFonts w:eastAsia="Times New Roman" w:cstheme="minorHAnsi"/>
          <w:sz w:val="24"/>
          <w:szCs w:val="24"/>
          <w:lang w:val="en-US"/>
        </w:rPr>
        <w:t>For parenting and family support</w:t>
      </w:r>
    </w:p>
    <w:p w:rsidR="0031593A" w:rsidRPr="00EB5434" w:rsidRDefault="00837E11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u w:val="single"/>
          <w:lang w:val="en-US"/>
        </w:rPr>
      </w:pPr>
      <w:hyperlink r:id="rId14" w:history="1">
        <w:r w:rsidR="0031593A" w:rsidRPr="00EB5434">
          <w:rPr>
            <w:rFonts w:eastAsia="Times New Roman" w:cstheme="minorHAnsi"/>
            <w:bCs/>
            <w:sz w:val="24"/>
            <w:szCs w:val="24"/>
            <w:u w:val="single"/>
            <w:lang w:val="en-US"/>
          </w:rPr>
          <w:t>www.familylives.org.uk</w:t>
        </w:r>
      </w:hyperlink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lang w:val="en-US"/>
        </w:rPr>
      </w:pPr>
      <w:proofErr w:type="spellStart"/>
      <w:r w:rsidRPr="00EB5434">
        <w:rPr>
          <w:rFonts w:eastAsia="Times New Roman" w:cstheme="minorHAnsi"/>
          <w:b/>
          <w:bCs/>
          <w:sz w:val="24"/>
          <w:szCs w:val="24"/>
          <w:lang w:val="en-US"/>
        </w:rPr>
        <w:t>Childline</w:t>
      </w:r>
      <w:proofErr w:type="spellEnd"/>
      <w:r w:rsidRPr="00EB5434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</w:p>
    <w:p w:rsidR="00E10A7D" w:rsidRPr="00EB5434" w:rsidRDefault="00837E11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u w:val="single"/>
          <w:lang w:val="en-US"/>
        </w:rPr>
      </w:pPr>
      <w:hyperlink r:id="rId15" w:history="1">
        <w:r w:rsidR="00E10A7D" w:rsidRPr="00EB5434">
          <w:rPr>
            <w:rStyle w:val="Hyperlink"/>
            <w:rFonts w:eastAsia="Times New Roman" w:cstheme="minorHAnsi"/>
            <w:bCs/>
            <w:color w:val="auto"/>
            <w:sz w:val="24"/>
            <w:szCs w:val="24"/>
            <w:lang w:val="en-US"/>
          </w:rPr>
          <w:t>https://www.childline.org.uk</w:t>
        </w:r>
      </w:hyperlink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r w:rsidRPr="00EB5434">
        <w:rPr>
          <w:rFonts w:eastAsia="Times New Roman" w:cstheme="minorHAnsi"/>
          <w:b/>
          <w:bCs/>
          <w:sz w:val="24"/>
          <w:szCs w:val="24"/>
          <w:lang w:val="en-US"/>
        </w:rPr>
        <w:t>ThinkUKnow</w:t>
      </w:r>
      <w:proofErr w:type="spellEnd"/>
      <w:r w:rsidRPr="00EB5434">
        <w:rPr>
          <w:rFonts w:eastAsia="Times New Roman" w:cstheme="minorHAnsi"/>
          <w:bCs/>
          <w:sz w:val="24"/>
          <w:szCs w:val="24"/>
          <w:lang w:val="en-US"/>
        </w:rPr>
        <w:t xml:space="preserve"> – online safety education </w:t>
      </w:r>
      <w:proofErr w:type="spellStart"/>
      <w:r w:rsidRPr="00EB5434">
        <w:rPr>
          <w:rFonts w:eastAsia="Times New Roman" w:cstheme="minorHAnsi"/>
          <w:bCs/>
          <w:sz w:val="24"/>
          <w:szCs w:val="24"/>
          <w:lang w:val="en-US"/>
        </w:rPr>
        <w:t>programme</w:t>
      </w:r>
      <w:proofErr w:type="spellEnd"/>
      <w:r w:rsidRPr="00EB5434">
        <w:rPr>
          <w:rFonts w:eastAsia="Times New Roman" w:cstheme="minorHAnsi"/>
          <w:bCs/>
          <w:sz w:val="24"/>
          <w:szCs w:val="24"/>
          <w:lang w:val="en-US"/>
        </w:rPr>
        <w:t xml:space="preserve"> from the National Crime Agency’s CEOP command. It aims to empower children and young people aged 4 -18 to identify the risks they may face online and know where they can go for support </w:t>
      </w:r>
    </w:p>
    <w:p w:rsidR="00E10A7D" w:rsidRPr="00EB5434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lang w:val="en-US"/>
        </w:rPr>
      </w:pPr>
      <w:r w:rsidRPr="00EB5434">
        <w:rPr>
          <w:rFonts w:cstheme="minorHAnsi"/>
          <w:sz w:val="24"/>
          <w:szCs w:val="24"/>
          <w:u w:val="single"/>
        </w:rPr>
        <w:t>https://</w:t>
      </w:r>
      <w:hyperlink r:id="rId16" w:history="1">
        <w:r w:rsidRPr="00EB5434">
          <w:rPr>
            <w:rStyle w:val="Hyperlink"/>
            <w:rFonts w:cstheme="minorHAnsi"/>
            <w:color w:val="auto"/>
            <w:sz w:val="24"/>
            <w:szCs w:val="24"/>
          </w:rPr>
          <w:t>www.thinkuknow.co.uk</w:t>
        </w:r>
      </w:hyperlink>
    </w:p>
    <w:p w:rsidR="00E10A7D" w:rsidRPr="00E10A7D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10A7D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10A7D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lang w:val="en-US"/>
        </w:rPr>
      </w:pPr>
      <w:r w:rsidRPr="00E10A7D">
        <w:rPr>
          <w:rFonts w:eastAsia="Times New Roman" w:cstheme="minorHAnsi"/>
          <w:b/>
          <w:bCs/>
          <w:sz w:val="24"/>
          <w:szCs w:val="24"/>
          <w:lang w:val="en-US"/>
        </w:rPr>
        <w:t>Central youth</w:t>
      </w:r>
      <w:r w:rsidRPr="00E10A7D">
        <w:rPr>
          <w:rFonts w:eastAsia="Times New Roman" w:cstheme="minorHAnsi"/>
          <w:bCs/>
          <w:sz w:val="24"/>
          <w:szCs w:val="24"/>
          <w:lang w:val="en-US"/>
        </w:rPr>
        <w:t xml:space="preserve"> – provides a free, confidential and friendly service for young people in Stockport. They offer advice and support around sexual health, contraception and counseling   </w:t>
      </w:r>
      <w:r w:rsidRPr="00E10A7D">
        <w:rPr>
          <w:rFonts w:cstheme="minorHAnsi"/>
          <w:sz w:val="24"/>
          <w:szCs w:val="24"/>
        </w:rPr>
        <w:t>0161 549 6111</w:t>
      </w:r>
    </w:p>
    <w:p w:rsidR="00E10A7D" w:rsidRPr="00E10A7D" w:rsidRDefault="00E10A7D" w:rsidP="00E10A7D">
      <w:pPr>
        <w:pStyle w:val="NormalWeb"/>
        <w:jc w:val="both"/>
        <w:rPr>
          <w:rFonts w:asciiTheme="minorHAnsi" w:hAnsiTheme="minorHAnsi" w:cstheme="minorHAnsi"/>
          <w:bCs/>
          <w:u w:val="single"/>
        </w:rPr>
      </w:pPr>
      <w:r w:rsidRPr="00E10A7D">
        <w:rPr>
          <w:rFonts w:asciiTheme="minorHAnsi" w:hAnsiTheme="minorHAnsi" w:cstheme="minorHAnsi"/>
          <w:bCs/>
          <w:u w:val="single"/>
        </w:rPr>
        <w:t>www.thenorthernsexualhealth.co.uk</w:t>
      </w:r>
    </w:p>
    <w:p w:rsidR="00E10A7D" w:rsidRPr="00E10A7D" w:rsidRDefault="00E10A7D" w:rsidP="00E10A7D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E10A7D" w:rsidRPr="00E10A7D" w:rsidRDefault="00E10A7D" w:rsidP="00E10A7D">
      <w:pPr>
        <w:pStyle w:val="NormalWeb"/>
        <w:jc w:val="both"/>
        <w:rPr>
          <w:rFonts w:asciiTheme="minorHAnsi" w:hAnsiTheme="minorHAnsi" w:cstheme="minorHAnsi"/>
        </w:rPr>
      </w:pPr>
      <w:r w:rsidRPr="00E10A7D">
        <w:rPr>
          <w:rFonts w:asciiTheme="minorHAnsi" w:hAnsiTheme="minorHAnsi" w:cstheme="minorHAnsi"/>
          <w:b/>
        </w:rPr>
        <w:t>Family Planning Association</w:t>
      </w:r>
      <w:r w:rsidRPr="00E10A7D">
        <w:rPr>
          <w:rFonts w:asciiTheme="minorHAnsi" w:hAnsiTheme="minorHAnsi" w:cstheme="minorHAnsi"/>
        </w:rPr>
        <w:t xml:space="preserve"> – provide information on sexual health and contraception </w:t>
      </w:r>
    </w:p>
    <w:p w:rsidR="00E10A7D" w:rsidRPr="00E10A7D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u w:val="single"/>
          <w:lang w:val="en-US"/>
        </w:rPr>
      </w:pPr>
      <w:r w:rsidRPr="00E10A7D">
        <w:rPr>
          <w:rFonts w:eastAsia="Times New Roman" w:cstheme="minorHAnsi"/>
          <w:bCs/>
          <w:sz w:val="24"/>
          <w:szCs w:val="24"/>
          <w:u w:val="single"/>
          <w:lang w:val="en-US"/>
        </w:rPr>
        <w:t>https://www.fpa.org.uk/</w:t>
      </w:r>
    </w:p>
    <w:p w:rsidR="00E65AED" w:rsidRPr="00E10A7D" w:rsidRDefault="00E65AED" w:rsidP="00E56DF0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10A7D" w:rsidRPr="00E10A7D" w:rsidRDefault="00E10A7D" w:rsidP="00E10A7D">
      <w:pPr>
        <w:widowControl w:val="0"/>
        <w:autoSpaceDE w:val="0"/>
        <w:autoSpaceDN w:val="0"/>
        <w:spacing w:after="0" w:line="233" w:lineRule="exact"/>
        <w:ind w:left="320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65AED" w:rsidRPr="00E10A7D" w:rsidRDefault="00E10A7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Cs/>
          <w:sz w:val="24"/>
          <w:szCs w:val="24"/>
          <w:lang w:val="en-US"/>
        </w:rPr>
      </w:pPr>
      <w:r w:rsidRPr="00E10A7D">
        <w:rPr>
          <w:rFonts w:eastAsia="Times New Roman" w:cstheme="minorHAnsi"/>
          <w:bCs/>
          <w:sz w:val="24"/>
          <w:szCs w:val="24"/>
          <w:lang w:val="en-US"/>
        </w:rPr>
        <w:t xml:space="preserve">Follow us on twitter - </w:t>
      </w:r>
      <w:r w:rsidR="00E65AED" w:rsidRPr="00E10A7D">
        <w:rPr>
          <w:rFonts w:eastAsia="Times New Roman" w:cstheme="minorHAnsi"/>
          <w:b/>
          <w:bCs/>
          <w:sz w:val="24"/>
          <w:szCs w:val="24"/>
          <w:lang w:val="en-US"/>
        </w:rPr>
        <w:t>School Nurse Twitter @</w:t>
      </w:r>
      <w:proofErr w:type="spellStart"/>
      <w:r w:rsidR="00E65AED" w:rsidRPr="00E10A7D">
        <w:rPr>
          <w:rFonts w:eastAsia="Times New Roman" w:cstheme="minorHAnsi"/>
          <w:b/>
          <w:bCs/>
          <w:sz w:val="24"/>
          <w:szCs w:val="24"/>
          <w:lang w:val="en-US"/>
        </w:rPr>
        <w:t>SN_StockportNHS</w:t>
      </w:r>
      <w:proofErr w:type="spellEnd"/>
      <w:r w:rsidR="00E65AED" w:rsidRPr="00E10A7D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</w:p>
    <w:p w:rsidR="00E65AED" w:rsidRPr="00E10A7D" w:rsidRDefault="00E65AED" w:rsidP="00E10A7D">
      <w:pPr>
        <w:widowControl w:val="0"/>
        <w:autoSpaceDE w:val="0"/>
        <w:autoSpaceDN w:val="0"/>
        <w:spacing w:after="0" w:line="233" w:lineRule="exact"/>
        <w:ind w:left="320"/>
        <w:jc w:val="both"/>
        <w:outlineLvl w:val="1"/>
        <w:rPr>
          <w:rFonts w:eastAsia="Times New Roman" w:cstheme="minorHAnsi"/>
          <w:bCs/>
          <w:sz w:val="24"/>
          <w:szCs w:val="24"/>
          <w:lang w:val="en-US"/>
        </w:rPr>
      </w:pPr>
    </w:p>
    <w:p w:rsidR="00E65AED" w:rsidRPr="00E10A7D" w:rsidRDefault="00E65AED" w:rsidP="00E10A7D">
      <w:pPr>
        <w:widowControl w:val="0"/>
        <w:autoSpaceDE w:val="0"/>
        <w:autoSpaceDN w:val="0"/>
        <w:spacing w:after="0" w:line="233" w:lineRule="exact"/>
        <w:ind w:left="320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n-US"/>
        </w:rPr>
      </w:pPr>
    </w:p>
    <w:p w:rsidR="00E65AED" w:rsidRPr="00E10A7D" w:rsidRDefault="00E65AED" w:rsidP="00E10A7D">
      <w:pPr>
        <w:widowControl w:val="0"/>
        <w:autoSpaceDE w:val="0"/>
        <w:autoSpaceDN w:val="0"/>
        <w:spacing w:after="0" w:line="233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lang w:val="en-US"/>
        </w:rPr>
      </w:pPr>
    </w:p>
    <w:p w:rsidR="00E10A7D" w:rsidRPr="00E10A7D" w:rsidRDefault="00E10A7D" w:rsidP="00E10A7D">
      <w:pPr>
        <w:widowControl w:val="0"/>
        <w:autoSpaceDE w:val="0"/>
        <w:autoSpaceDN w:val="0"/>
        <w:spacing w:before="144"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642040" w:rsidRPr="00E10A7D" w:rsidRDefault="00642040" w:rsidP="00E10A7D">
      <w:pPr>
        <w:jc w:val="both"/>
        <w:rPr>
          <w:rFonts w:cstheme="minorHAnsi"/>
          <w:sz w:val="24"/>
          <w:szCs w:val="24"/>
        </w:rPr>
      </w:pPr>
    </w:p>
    <w:sectPr w:rsidR="00642040" w:rsidRPr="00E10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E5F"/>
    <w:multiLevelType w:val="hybridMultilevel"/>
    <w:tmpl w:val="20FCD4E2"/>
    <w:lvl w:ilvl="0" w:tplc="A4585730">
      <w:numFmt w:val="bullet"/>
      <w:lvlText w:val=""/>
      <w:lvlJc w:val="left"/>
      <w:pPr>
        <w:ind w:left="609" w:hanging="288"/>
      </w:pPr>
      <w:rPr>
        <w:rFonts w:ascii="Symbol" w:eastAsia="Times New Roman" w:hAnsi="Symbol" w:hint="default"/>
        <w:w w:val="99"/>
        <w:sz w:val="21"/>
      </w:rPr>
    </w:lvl>
    <w:lvl w:ilvl="1" w:tplc="28105448">
      <w:numFmt w:val="bullet"/>
      <w:lvlText w:val="•"/>
      <w:lvlJc w:val="left"/>
      <w:pPr>
        <w:ind w:left="1051" w:hanging="288"/>
      </w:pPr>
      <w:rPr>
        <w:rFonts w:hint="default"/>
      </w:rPr>
    </w:lvl>
    <w:lvl w:ilvl="2" w:tplc="DFDEFD7A">
      <w:numFmt w:val="bullet"/>
      <w:lvlText w:val="•"/>
      <w:lvlJc w:val="left"/>
      <w:pPr>
        <w:ind w:left="1502" w:hanging="288"/>
      </w:pPr>
      <w:rPr>
        <w:rFonts w:hint="default"/>
      </w:rPr>
    </w:lvl>
    <w:lvl w:ilvl="3" w:tplc="BB4E1CAE">
      <w:numFmt w:val="bullet"/>
      <w:lvlText w:val="•"/>
      <w:lvlJc w:val="left"/>
      <w:pPr>
        <w:ind w:left="1953" w:hanging="288"/>
      </w:pPr>
      <w:rPr>
        <w:rFonts w:hint="default"/>
      </w:rPr>
    </w:lvl>
    <w:lvl w:ilvl="4" w:tplc="C1EE4D30">
      <w:numFmt w:val="bullet"/>
      <w:lvlText w:val="•"/>
      <w:lvlJc w:val="left"/>
      <w:pPr>
        <w:ind w:left="2404" w:hanging="288"/>
      </w:pPr>
      <w:rPr>
        <w:rFonts w:hint="default"/>
      </w:rPr>
    </w:lvl>
    <w:lvl w:ilvl="5" w:tplc="B5BA5196">
      <w:numFmt w:val="bullet"/>
      <w:lvlText w:val="•"/>
      <w:lvlJc w:val="left"/>
      <w:pPr>
        <w:ind w:left="2855" w:hanging="288"/>
      </w:pPr>
      <w:rPr>
        <w:rFonts w:hint="default"/>
      </w:rPr>
    </w:lvl>
    <w:lvl w:ilvl="6" w:tplc="41A49DBA">
      <w:numFmt w:val="bullet"/>
      <w:lvlText w:val="•"/>
      <w:lvlJc w:val="left"/>
      <w:pPr>
        <w:ind w:left="3307" w:hanging="288"/>
      </w:pPr>
      <w:rPr>
        <w:rFonts w:hint="default"/>
      </w:rPr>
    </w:lvl>
    <w:lvl w:ilvl="7" w:tplc="7F1CCAFA">
      <w:numFmt w:val="bullet"/>
      <w:lvlText w:val="•"/>
      <w:lvlJc w:val="left"/>
      <w:pPr>
        <w:ind w:left="3758" w:hanging="288"/>
      </w:pPr>
      <w:rPr>
        <w:rFonts w:hint="default"/>
      </w:rPr>
    </w:lvl>
    <w:lvl w:ilvl="8" w:tplc="518E2BC0">
      <w:numFmt w:val="bullet"/>
      <w:lvlText w:val="•"/>
      <w:lvlJc w:val="left"/>
      <w:pPr>
        <w:ind w:left="4209" w:hanging="288"/>
      </w:pPr>
      <w:rPr>
        <w:rFonts w:hint="default"/>
      </w:rPr>
    </w:lvl>
  </w:abstractNum>
  <w:abstractNum w:abstractNumId="1">
    <w:nsid w:val="117C01F6"/>
    <w:multiLevelType w:val="multilevel"/>
    <w:tmpl w:val="E93C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0727A"/>
    <w:multiLevelType w:val="multilevel"/>
    <w:tmpl w:val="2942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07A61"/>
    <w:multiLevelType w:val="multilevel"/>
    <w:tmpl w:val="822A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015BC2"/>
    <w:multiLevelType w:val="multilevel"/>
    <w:tmpl w:val="B2C8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3A"/>
    <w:rsid w:val="001A7519"/>
    <w:rsid w:val="001F1913"/>
    <w:rsid w:val="00250028"/>
    <w:rsid w:val="00283298"/>
    <w:rsid w:val="002D3352"/>
    <w:rsid w:val="0031593A"/>
    <w:rsid w:val="003A426D"/>
    <w:rsid w:val="00411E5C"/>
    <w:rsid w:val="004C36AA"/>
    <w:rsid w:val="00585EBA"/>
    <w:rsid w:val="00642040"/>
    <w:rsid w:val="00655E4F"/>
    <w:rsid w:val="007B3CF8"/>
    <w:rsid w:val="007C3E25"/>
    <w:rsid w:val="00823FE7"/>
    <w:rsid w:val="00837E11"/>
    <w:rsid w:val="00874A0E"/>
    <w:rsid w:val="008C5590"/>
    <w:rsid w:val="008E2046"/>
    <w:rsid w:val="00921AFC"/>
    <w:rsid w:val="00A66A02"/>
    <w:rsid w:val="00A8495F"/>
    <w:rsid w:val="00C1588A"/>
    <w:rsid w:val="00C82EA4"/>
    <w:rsid w:val="00DC2C0A"/>
    <w:rsid w:val="00DC3632"/>
    <w:rsid w:val="00DF1569"/>
    <w:rsid w:val="00DF611C"/>
    <w:rsid w:val="00E10A7D"/>
    <w:rsid w:val="00E153EA"/>
    <w:rsid w:val="00E17200"/>
    <w:rsid w:val="00E56DF0"/>
    <w:rsid w:val="00E65AED"/>
    <w:rsid w:val="00EB5434"/>
    <w:rsid w:val="00E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569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5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3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7200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E10A7D"/>
    <w:rPr>
      <w:i w:val="0"/>
      <w:iCs w:val="0"/>
      <w:color w:val="006621"/>
    </w:rPr>
  </w:style>
  <w:style w:type="paragraph" w:styleId="NormalWeb">
    <w:name w:val="Normal (Web)"/>
    <w:basedOn w:val="Normal"/>
    <w:uiPriority w:val="99"/>
    <w:semiHidden/>
    <w:unhideWhenUsed/>
    <w:rsid w:val="00E10A7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7D"/>
    <w:rPr>
      <w:rFonts w:ascii="Tahoma" w:hAnsi="Tahoma" w:cs="Tahoma"/>
      <w:sz w:val="16"/>
      <w:szCs w:val="16"/>
    </w:rPr>
  </w:style>
  <w:style w:type="character" w:customStyle="1" w:styleId="nowrap1">
    <w:name w:val="nowrap1"/>
    <w:basedOn w:val="DefaultParagraphFont"/>
    <w:rsid w:val="00E1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569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5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3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7200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E10A7D"/>
    <w:rPr>
      <w:i w:val="0"/>
      <w:iCs w:val="0"/>
      <w:color w:val="006621"/>
    </w:rPr>
  </w:style>
  <w:style w:type="paragraph" w:styleId="NormalWeb">
    <w:name w:val="Normal (Web)"/>
    <w:basedOn w:val="Normal"/>
    <w:uiPriority w:val="99"/>
    <w:semiHidden/>
    <w:unhideWhenUsed/>
    <w:rsid w:val="00E10A7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7D"/>
    <w:rPr>
      <w:rFonts w:ascii="Tahoma" w:hAnsi="Tahoma" w:cs="Tahoma"/>
      <w:sz w:val="16"/>
      <w:szCs w:val="16"/>
    </w:rPr>
  </w:style>
  <w:style w:type="character" w:customStyle="1" w:styleId="nowrap1">
    <w:name w:val="nowrap1"/>
    <w:basedOn w:val="DefaultParagraphFont"/>
    <w:rsid w:val="00E1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" TargetMode="External"/><Relationship Id="rId13" Type="http://schemas.openxmlformats.org/officeDocument/2006/relationships/hyperlink" Target="https://www.anxietycanad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kooth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hinkuknow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yyoungmindspennine.nhs.uk/find-us/stockpo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hildline.org.uk" TargetMode="External"/><Relationship Id="rId10" Type="http://schemas.openxmlformats.org/officeDocument/2006/relationships/hyperlink" Target="https://vegpower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blhealth.co.uk/stockport/" TargetMode="External"/><Relationship Id="rId14" Type="http://schemas.openxmlformats.org/officeDocument/2006/relationships/hyperlink" Target="http://www.familylive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F99F-CE70-456F-A8BD-15A87FFB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Awan</dc:creator>
  <cp:lastModifiedBy>bgranger</cp:lastModifiedBy>
  <cp:revision>2</cp:revision>
  <dcterms:created xsi:type="dcterms:W3CDTF">2021-04-21T10:04:00Z</dcterms:created>
  <dcterms:modified xsi:type="dcterms:W3CDTF">2021-04-21T10:04:00Z</dcterms:modified>
</cp:coreProperties>
</file>